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FD815" w14:textId="77777777" w:rsidR="002B5874" w:rsidRPr="00145F45" w:rsidRDefault="00A26B0F" w:rsidP="002B5874">
      <w:pPr>
        <w:jc w:val="center"/>
        <w:rPr>
          <w:rFonts w:ascii="Arial" w:hAnsi="Arial" w:cs="Arial"/>
        </w:rPr>
      </w:pPr>
      <w:r w:rsidRPr="00145F45">
        <w:rPr>
          <w:rFonts w:ascii="Arial" w:hAnsi="Arial" w:cs="Arial"/>
          <w:noProof/>
        </w:rPr>
        <w:drawing>
          <wp:inline distT="0" distB="0" distL="0" distR="0" wp14:anchorId="1ADC69BE" wp14:editId="14D16B6D">
            <wp:extent cx="742950" cy="742950"/>
            <wp:effectExtent l="0" t="0" r="0" b="0"/>
            <wp:docPr id="1" name="Picture 1" descr="vm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 - Co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sidR="002B5874" w:rsidRPr="00145F45">
        <w:rPr>
          <w:rFonts w:ascii="Arial" w:hAnsi="Arial" w:cs="Arial"/>
        </w:rPr>
        <w:tab/>
      </w:r>
      <w:r w:rsidR="002B5874" w:rsidRPr="00145F45">
        <w:rPr>
          <w:rFonts w:ascii="Arial" w:hAnsi="Arial" w:cs="Arial"/>
        </w:rPr>
        <w:tab/>
      </w:r>
      <w:r w:rsidR="002B5874" w:rsidRPr="00145F45">
        <w:rPr>
          <w:rFonts w:ascii="Arial" w:hAnsi="Arial" w:cs="Arial"/>
        </w:rPr>
        <w:tab/>
      </w:r>
      <w:r w:rsidR="002B5874" w:rsidRPr="00145F45">
        <w:rPr>
          <w:rFonts w:ascii="Arial" w:hAnsi="Arial" w:cs="Arial"/>
        </w:rPr>
        <w:tab/>
      </w:r>
      <w:r w:rsidR="002B5874" w:rsidRPr="00145F45">
        <w:rPr>
          <w:rFonts w:ascii="Arial" w:hAnsi="Arial" w:cs="Arial"/>
        </w:rPr>
        <w:tab/>
      </w:r>
      <w:r w:rsidR="002B5874" w:rsidRPr="00145F45">
        <w:rPr>
          <w:rFonts w:ascii="Arial" w:hAnsi="Arial" w:cs="Arial"/>
        </w:rPr>
        <w:tab/>
      </w:r>
      <w:r w:rsidR="002B5874" w:rsidRPr="00145F45">
        <w:rPr>
          <w:rFonts w:ascii="Arial" w:hAnsi="Arial" w:cs="Arial"/>
        </w:rPr>
        <w:tab/>
      </w:r>
      <w:r w:rsidR="002B5874" w:rsidRPr="00145F45">
        <w:rPr>
          <w:rFonts w:ascii="Arial" w:hAnsi="Arial" w:cs="Arial"/>
        </w:rPr>
        <w:tab/>
      </w:r>
      <w:r w:rsidR="002B5874" w:rsidRPr="00145F45">
        <w:rPr>
          <w:rFonts w:ascii="Arial" w:hAnsi="Arial" w:cs="Arial"/>
        </w:rPr>
        <w:tab/>
      </w:r>
      <w:r w:rsidR="002B5874" w:rsidRPr="00145F45">
        <w:rPr>
          <w:rFonts w:ascii="Arial" w:hAnsi="Arial" w:cs="Arial"/>
        </w:rPr>
        <w:tab/>
      </w:r>
      <w:r w:rsidRPr="00145F45">
        <w:rPr>
          <w:rFonts w:ascii="Arial" w:hAnsi="Arial" w:cs="Arial"/>
          <w:noProof/>
        </w:rPr>
        <w:drawing>
          <wp:inline distT="0" distB="0" distL="0" distR="0" wp14:anchorId="4113006D" wp14:editId="1104288C">
            <wp:extent cx="762000" cy="762000"/>
            <wp:effectExtent l="0" t="0" r="0" b="0"/>
            <wp:docPr id="2" name="Picture 2" descr="AmeriCor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riCorp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75D18EEB" w14:textId="77777777" w:rsidR="0013537C" w:rsidRPr="00145F45" w:rsidRDefault="0013537C" w:rsidP="0013537C">
      <w:pPr>
        <w:jc w:val="center"/>
        <w:rPr>
          <w:rFonts w:ascii="Arial" w:hAnsi="Arial" w:cs="Arial"/>
          <w:b/>
          <w:sz w:val="36"/>
          <w:szCs w:val="36"/>
        </w:rPr>
      </w:pPr>
      <w:r w:rsidRPr="00145F45">
        <w:rPr>
          <w:rFonts w:ascii="Arial" w:hAnsi="Arial" w:cs="Arial"/>
          <w:b/>
          <w:sz w:val="36"/>
          <w:szCs w:val="36"/>
        </w:rPr>
        <w:t>Position Description</w:t>
      </w:r>
    </w:p>
    <w:p w14:paraId="0364BFCA" w14:textId="77777777" w:rsidR="00E465F6" w:rsidRPr="00145F45" w:rsidRDefault="0013537C" w:rsidP="0013537C">
      <w:pPr>
        <w:jc w:val="center"/>
        <w:rPr>
          <w:rFonts w:ascii="Arial" w:hAnsi="Arial" w:cs="Arial"/>
          <w:b/>
          <w:sz w:val="36"/>
          <w:szCs w:val="36"/>
        </w:rPr>
      </w:pPr>
      <w:r w:rsidRPr="00145F45">
        <w:rPr>
          <w:rFonts w:ascii="Arial" w:hAnsi="Arial" w:cs="Arial"/>
          <w:b/>
          <w:sz w:val="36"/>
          <w:szCs w:val="36"/>
        </w:rPr>
        <w:t xml:space="preserve">Volunteer Maryland </w:t>
      </w:r>
      <w:r w:rsidR="00E465F6" w:rsidRPr="00145F45">
        <w:rPr>
          <w:rFonts w:ascii="Arial" w:hAnsi="Arial" w:cs="Arial"/>
          <w:b/>
          <w:sz w:val="36"/>
          <w:szCs w:val="36"/>
        </w:rPr>
        <w:t>AmeriCo</w:t>
      </w:r>
      <w:r w:rsidRPr="00145F45">
        <w:rPr>
          <w:rFonts w:ascii="Arial" w:hAnsi="Arial" w:cs="Arial"/>
          <w:b/>
          <w:sz w:val="36"/>
          <w:szCs w:val="36"/>
        </w:rPr>
        <w:t>r</w:t>
      </w:r>
      <w:r w:rsidR="00E465F6" w:rsidRPr="00145F45">
        <w:rPr>
          <w:rFonts w:ascii="Arial" w:hAnsi="Arial" w:cs="Arial"/>
          <w:b/>
          <w:sz w:val="36"/>
          <w:szCs w:val="36"/>
        </w:rPr>
        <w:t>ps Member</w:t>
      </w:r>
    </w:p>
    <w:p w14:paraId="4B1E69F2" w14:textId="77777777" w:rsidR="002B5874" w:rsidRPr="00145F45" w:rsidRDefault="0013537C" w:rsidP="002006A4">
      <w:pPr>
        <w:spacing w:before="14"/>
        <w:ind w:left="107" w:right="-20"/>
        <w:jc w:val="center"/>
        <w:rPr>
          <w:rFonts w:ascii="Arial" w:hAnsi="Arial" w:cs="Arial"/>
          <w:b/>
          <w:sz w:val="36"/>
        </w:rPr>
      </w:pPr>
      <w:r w:rsidRPr="00145F45">
        <w:rPr>
          <w:rFonts w:ascii="Arial" w:hAnsi="Arial" w:cs="Arial"/>
          <w:b/>
          <w:sz w:val="36"/>
        </w:rPr>
        <w:t xml:space="preserve">at </w:t>
      </w:r>
      <w:r w:rsidR="00C837EC" w:rsidRPr="000E5F24">
        <w:rPr>
          <w:rFonts w:ascii="Calibri" w:hAnsi="Calibri"/>
          <w:b/>
          <w:sz w:val="36"/>
        </w:rPr>
        <w:t>Anne Arundel Forestry Board</w:t>
      </w:r>
    </w:p>
    <w:p w14:paraId="68D34047" w14:textId="77777777" w:rsidR="0013537C" w:rsidRPr="00145F45" w:rsidRDefault="0013537C" w:rsidP="00B068C4">
      <w:pPr>
        <w:rPr>
          <w:rFonts w:ascii="Arial" w:hAnsi="Arial" w:cs="Arial"/>
          <w:b/>
          <w:i/>
        </w:rPr>
      </w:pPr>
    </w:p>
    <w:p w14:paraId="0B55DC0E" w14:textId="77777777" w:rsidR="0013537C" w:rsidRPr="00747041" w:rsidRDefault="0013537C" w:rsidP="0013537C">
      <w:pPr>
        <w:rPr>
          <w:rFonts w:ascii="Arial" w:hAnsi="Arial" w:cs="Arial"/>
          <w:b/>
        </w:rPr>
      </w:pPr>
      <w:r w:rsidRPr="00747041">
        <w:rPr>
          <w:rFonts w:ascii="Arial" w:hAnsi="Arial" w:cs="Arial"/>
          <w:b/>
          <w:u w:val="single"/>
        </w:rPr>
        <w:t>PURPOSE AND SCOPE</w:t>
      </w:r>
      <w:r w:rsidRPr="00747041">
        <w:rPr>
          <w:rFonts w:ascii="Arial" w:hAnsi="Arial" w:cs="Arial"/>
          <w:b/>
        </w:rPr>
        <w:t>:</w:t>
      </w:r>
    </w:p>
    <w:p w14:paraId="77E7CD04" w14:textId="77777777" w:rsidR="0063618E" w:rsidRPr="00747041" w:rsidRDefault="0063618E" w:rsidP="002006A4">
      <w:pPr>
        <w:spacing w:line="254" w:lineRule="auto"/>
        <w:ind w:right="51"/>
        <w:rPr>
          <w:rFonts w:ascii="Arial" w:hAnsi="Arial" w:cs="Arial"/>
        </w:rPr>
      </w:pPr>
    </w:p>
    <w:p w14:paraId="12B0FAAE" w14:textId="47346078" w:rsidR="00133D1D" w:rsidRPr="00747041" w:rsidRDefault="00133D1D" w:rsidP="00133D1D">
      <w:pPr>
        <w:rPr>
          <w:rFonts w:ascii="Arial" w:hAnsi="Arial" w:cs="Arial"/>
        </w:rPr>
      </w:pPr>
      <w:r w:rsidRPr="00747041">
        <w:rPr>
          <w:rFonts w:ascii="Arial" w:hAnsi="Arial" w:cs="Arial"/>
        </w:rPr>
        <w:t xml:space="preserve">This is an 11 month, full-time (40 hours/week) position as a member of the Volunteer Maryland (VM) AmeriCorps program serving as a Volunteer Coordinator at </w:t>
      </w:r>
      <w:r w:rsidR="00C837EC" w:rsidRPr="00C837EC">
        <w:rPr>
          <w:rFonts w:ascii="Arial" w:hAnsi="Arial" w:cs="Arial"/>
          <w:b/>
        </w:rPr>
        <w:t>Anne Arundel County Forestry Board</w:t>
      </w:r>
      <w:r w:rsidRPr="00747041">
        <w:rPr>
          <w:rFonts w:ascii="Arial" w:hAnsi="Arial" w:cs="Arial"/>
          <w:sz w:val="23"/>
          <w:szCs w:val="23"/>
        </w:rPr>
        <w:t xml:space="preserve">. </w:t>
      </w:r>
      <w:r w:rsidRPr="00747041">
        <w:rPr>
          <w:rFonts w:ascii="Arial" w:hAnsi="Arial" w:cs="Arial"/>
        </w:rPr>
        <w:t>Volunteer Maryland AmeriCorps Members, ACM</w:t>
      </w:r>
      <w:r w:rsidR="00E34803" w:rsidRPr="00747041">
        <w:rPr>
          <w:rFonts w:ascii="Arial" w:hAnsi="Arial" w:cs="Arial"/>
        </w:rPr>
        <w:t>’</w:t>
      </w:r>
      <w:r w:rsidRPr="00747041">
        <w:rPr>
          <w:rFonts w:ascii="Arial" w:hAnsi="Arial" w:cs="Arial"/>
        </w:rPr>
        <w:t>s</w:t>
      </w:r>
      <w:r w:rsidR="00E34803" w:rsidRPr="00747041">
        <w:rPr>
          <w:rFonts w:ascii="Arial" w:hAnsi="Arial" w:cs="Arial"/>
        </w:rPr>
        <w:t>,</w:t>
      </w:r>
      <w:r w:rsidRPr="00747041">
        <w:rPr>
          <w:rFonts w:ascii="Arial" w:hAnsi="Arial" w:cs="Arial"/>
        </w:rPr>
        <w:t xml:space="preserve"> are responsible for </w:t>
      </w:r>
      <w:r w:rsidR="00F036F5" w:rsidRPr="00747041">
        <w:rPr>
          <w:rFonts w:ascii="Arial" w:hAnsi="Arial" w:cs="Arial"/>
        </w:rPr>
        <w:t>building capacity and</w:t>
      </w:r>
      <w:r w:rsidRPr="00747041">
        <w:rPr>
          <w:rFonts w:ascii="Arial" w:hAnsi="Arial" w:cs="Arial"/>
        </w:rPr>
        <w:t xml:space="preserve"> developing and implementing a volunteer program as agreed to in the VM site partnership negotiations that occurred in spring, 2019.  The</w:t>
      </w:r>
      <w:r w:rsidR="00D136CB" w:rsidRPr="00747041">
        <w:rPr>
          <w:rFonts w:ascii="Arial" w:hAnsi="Arial" w:cs="Arial"/>
        </w:rPr>
        <w:t xml:space="preserve"> </w:t>
      </w:r>
      <w:r w:rsidR="00F036F5" w:rsidRPr="00747041">
        <w:rPr>
          <w:rFonts w:ascii="Arial" w:hAnsi="Arial" w:cs="Arial"/>
        </w:rPr>
        <w:t xml:space="preserve">member’s </w:t>
      </w:r>
      <w:r w:rsidRPr="00747041">
        <w:rPr>
          <w:rFonts w:ascii="Arial" w:hAnsi="Arial" w:cs="Arial"/>
        </w:rPr>
        <w:t xml:space="preserve">activities will target </w:t>
      </w:r>
      <w:r w:rsidR="00F036F5" w:rsidRPr="00747041">
        <w:rPr>
          <w:rFonts w:ascii="Arial" w:hAnsi="Arial" w:cs="Arial"/>
        </w:rPr>
        <w:t>increasing the Service Site’s</w:t>
      </w:r>
      <w:r w:rsidRPr="00747041">
        <w:rPr>
          <w:rFonts w:ascii="Arial" w:hAnsi="Arial" w:cs="Arial"/>
        </w:rPr>
        <w:t xml:space="preserve"> effectiveness, efficiencies and/or expand the Service Sites reach or scope.</w:t>
      </w:r>
      <w:r w:rsidR="00D136CB" w:rsidRPr="00747041">
        <w:rPr>
          <w:rFonts w:ascii="Arial" w:hAnsi="Arial" w:cs="Arial"/>
        </w:rPr>
        <w:t xml:space="preserve">  The outcome will be an increase in capacity for the Service Site to serve their identified community.</w:t>
      </w:r>
      <w:r w:rsidRPr="00747041">
        <w:rPr>
          <w:rFonts w:ascii="Arial" w:hAnsi="Arial" w:cs="Arial"/>
        </w:rPr>
        <w:t xml:space="preserve"> The VM service year will begin on September </w:t>
      </w:r>
      <w:r w:rsidR="005C0C21">
        <w:rPr>
          <w:rFonts w:ascii="Arial" w:hAnsi="Arial" w:cs="Arial"/>
        </w:rPr>
        <w:t>16</w:t>
      </w:r>
      <w:r w:rsidRPr="00747041">
        <w:rPr>
          <w:rFonts w:ascii="Arial" w:hAnsi="Arial" w:cs="Arial"/>
        </w:rPr>
        <w:t>, 20</w:t>
      </w:r>
      <w:r w:rsidR="005C0C21">
        <w:rPr>
          <w:rFonts w:ascii="Arial" w:hAnsi="Arial" w:cs="Arial"/>
        </w:rPr>
        <w:t>20</w:t>
      </w:r>
      <w:r w:rsidRPr="00747041">
        <w:rPr>
          <w:rFonts w:ascii="Arial" w:hAnsi="Arial" w:cs="Arial"/>
        </w:rPr>
        <w:t xml:space="preserve"> and conclude on </w:t>
      </w:r>
      <w:r w:rsidR="005C0C21">
        <w:rPr>
          <w:rFonts w:ascii="Arial" w:hAnsi="Arial" w:cs="Arial"/>
        </w:rPr>
        <w:t>August</w:t>
      </w:r>
      <w:r w:rsidRPr="00747041">
        <w:rPr>
          <w:rFonts w:ascii="Arial" w:hAnsi="Arial" w:cs="Arial"/>
        </w:rPr>
        <w:t xml:space="preserve"> </w:t>
      </w:r>
      <w:r w:rsidR="005C0C21">
        <w:rPr>
          <w:rFonts w:ascii="Arial" w:hAnsi="Arial" w:cs="Arial"/>
        </w:rPr>
        <w:t>3</w:t>
      </w:r>
      <w:r w:rsidRPr="00747041">
        <w:rPr>
          <w:rFonts w:ascii="Arial" w:hAnsi="Arial" w:cs="Arial"/>
        </w:rPr>
        <w:t>, 202</w:t>
      </w:r>
      <w:r w:rsidR="005C0C21">
        <w:rPr>
          <w:rFonts w:ascii="Arial" w:hAnsi="Arial" w:cs="Arial"/>
        </w:rPr>
        <w:t>1</w:t>
      </w:r>
      <w:r w:rsidRPr="00747041">
        <w:rPr>
          <w:rFonts w:ascii="Arial" w:hAnsi="Arial" w:cs="Arial"/>
        </w:rPr>
        <w:t>; Volunteer Coordinators are expected to complete 1,700 hours of service during the term.</w:t>
      </w:r>
    </w:p>
    <w:p w14:paraId="2A8DB22A" w14:textId="77777777" w:rsidR="00F036F5" w:rsidRPr="00747041" w:rsidRDefault="00F036F5" w:rsidP="00133D1D">
      <w:pPr>
        <w:rPr>
          <w:rFonts w:ascii="Arial" w:hAnsi="Arial" w:cs="Arial"/>
        </w:rPr>
      </w:pPr>
    </w:p>
    <w:p w14:paraId="18F8BDA4" w14:textId="77777777" w:rsidR="00F22ED4" w:rsidRDefault="00133D1D" w:rsidP="00E34803">
      <w:pPr>
        <w:tabs>
          <w:tab w:val="left" w:pos="-648"/>
          <w:tab w:val="left" w:pos="0"/>
          <w:tab w:val="left" w:pos="432"/>
          <w:tab w:val="left" w:pos="1440"/>
        </w:tabs>
        <w:rPr>
          <w:rFonts w:ascii="Arial" w:eastAsia="Calibri" w:hAnsi="Arial" w:cs="Arial"/>
          <w:b/>
          <w:u w:val="single"/>
        </w:rPr>
      </w:pPr>
      <w:r w:rsidRPr="00747041">
        <w:rPr>
          <w:rFonts w:ascii="Arial" w:eastAsia="Calibri" w:hAnsi="Arial" w:cs="Arial"/>
          <w:b/>
          <w:u w:val="single"/>
        </w:rPr>
        <w:t>SITE SPECIFIC PROJECT SCOPE:</w:t>
      </w:r>
    </w:p>
    <w:p w14:paraId="199001E4" w14:textId="77777777" w:rsidR="00C837EC" w:rsidRPr="00747041" w:rsidRDefault="00C837EC" w:rsidP="00E34803">
      <w:pPr>
        <w:tabs>
          <w:tab w:val="left" w:pos="-648"/>
          <w:tab w:val="left" w:pos="0"/>
          <w:tab w:val="left" w:pos="432"/>
          <w:tab w:val="left" w:pos="1440"/>
        </w:tabs>
        <w:rPr>
          <w:rFonts w:ascii="Arial" w:eastAsia="Calibri" w:hAnsi="Arial" w:cs="Arial"/>
        </w:rPr>
      </w:pPr>
    </w:p>
    <w:p w14:paraId="44A53BFA" w14:textId="77777777" w:rsidR="006F6F45" w:rsidRDefault="00C837EC" w:rsidP="00E63C93">
      <w:pPr>
        <w:widowControl w:val="0"/>
        <w:rPr>
          <w:rFonts w:ascii="Arial" w:hAnsi="Arial" w:cs="Arial"/>
        </w:rPr>
      </w:pPr>
      <w:r w:rsidRPr="00C837EC">
        <w:rPr>
          <w:rFonts w:ascii="Arial" w:hAnsi="Arial" w:cs="Arial"/>
        </w:rPr>
        <w:t>The Anne Arundel County Forestry Board through Anne Arundel County Forestry Program grants, supports the reforestation and afforestation requirements of the Critical Areas and Forest Conservation Program.  Parcels of forest land throughout the County are being negatively affected by invasive plant species that are degrading habitat and destroying the advanced regeneration necessary for the forests to thrive and be sustainable. There is also a negative effect on the county waterways.</w:t>
      </w:r>
    </w:p>
    <w:p w14:paraId="11FACFD9" w14:textId="77777777" w:rsidR="00C837EC" w:rsidRPr="00C837EC" w:rsidRDefault="00C837EC" w:rsidP="00E63C93">
      <w:pPr>
        <w:widowControl w:val="0"/>
        <w:rPr>
          <w:rFonts w:ascii="Arial" w:hAnsi="Arial" w:cs="Arial"/>
          <w:u w:val="single"/>
        </w:rPr>
      </w:pPr>
    </w:p>
    <w:p w14:paraId="5E046C21" w14:textId="77777777" w:rsidR="00C837EC" w:rsidRDefault="00AE48A1" w:rsidP="00C837EC">
      <w:pPr>
        <w:widowControl w:val="0"/>
        <w:rPr>
          <w:rFonts w:ascii="Calibri" w:hAnsi="Calibri" w:cs="Calibri"/>
          <w:u w:val="single"/>
        </w:rPr>
      </w:pPr>
      <w:r w:rsidRPr="00747041">
        <w:rPr>
          <w:rFonts w:ascii="Arial" w:hAnsi="Arial" w:cs="Arial"/>
          <w:u w:val="single"/>
        </w:rPr>
        <w:t xml:space="preserve">The Volunteer Maryland AmeriCorps Member will </w:t>
      </w:r>
      <w:r w:rsidR="00E34803" w:rsidRPr="00747041">
        <w:rPr>
          <w:rFonts w:ascii="Arial" w:hAnsi="Arial" w:cs="Arial"/>
          <w:u w:val="single"/>
        </w:rPr>
        <w:t xml:space="preserve">aim to </w:t>
      </w:r>
      <w:r w:rsidRPr="00747041">
        <w:rPr>
          <w:rFonts w:ascii="Arial" w:hAnsi="Arial" w:cs="Arial"/>
          <w:u w:val="single"/>
        </w:rPr>
        <w:t>recruit</w:t>
      </w:r>
      <w:r w:rsidR="00E34803" w:rsidRPr="00747041">
        <w:rPr>
          <w:rFonts w:ascii="Arial" w:hAnsi="Arial" w:cs="Arial"/>
          <w:u w:val="single"/>
        </w:rPr>
        <w:t xml:space="preserve"> </w:t>
      </w:r>
      <w:r w:rsidR="006F6F45">
        <w:rPr>
          <w:rFonts w:ascii="Arial" w:hAnsi="Arial" w:cs="Arial"/>
          <w:u w:val="single"/>
        </w:rPr>
        <w:t xml:space="preserve">at least </w:t>
      </w:r>
      <w:r w:rsidR="00C837EC" w:rsidRPr="00C837EC">
        <w:rPr>
          <w:rFonts w:ascii="Arial" w:hAnsi="Arial" w:cs="Arial"/>
          <w:u w:val="single"/>
        </w:rPr>
        <w:t>100+ new volunteers who will be a part of our weed warriors – trained to identify and treat plant infestations with tools and cultural efforts, training workshops, invasive controls projects and training sessions.</w:t>
      </w:r>
      <w:r w:rsidR="00C837EC" w:rsidRPr="000E5F24">
        <w:rPr>
          <w:rFonts w:ascii="Calibri" w:hAnsi="Calibri" w:cs="Calibri"/>
          <w:u w:val="single"/>
        </w:rPr>
        <w:t xml:space="preserve"> </w:t>
      </w:r>
    </w:p>
    <w:p w14:paraId="6AB525F2" w14:textId="77777777" w:rsidR="00035AAA" w:rsidRPr="00747041" w:rsidRDefault="00DB6079" w:rsidP="00C837EC">
      <w:pPr>
        <w:widowControl w:val="0"/>
        <w:rPr>
          <w:rFonts w:ascii="Arial" w:hAnsi="Arial" w:cs="Arial"/>
        </w:rPr>
      </w:pPr>
      <w:r w:rsidRPr="00747041">
        <w:rPr>
          <w:rFonts w:ascii="Arial" w:hAnsi="Arial" w:cs="Arial"/>
          <w:u w:val="single"/>
        </w:rPr>
        <w:t xml:space="preserve"> </w:t>
      </w:r>
    </w:p>
    <w:p w14:paraId="427DADB3" w14:textId="77777777" w:rsidR="00C837EC" w:rsidRPr="00C837EC" w:rsidRDefault="00C837EC" w:rsidP="00E63C93">
      <w:pPr>
        <w:widowControl w:val="0"/>
        <w:autoSpaceDE w:val="0"/>
        <w:autoSpaceDN w:val="0"/>
        <w:adjustRightInd w:val="0"/>
        <w:rPr>
          <w:rFonts w:ascii="Arial" w:hAnsi="Arial" w:cs="Arial"/>
        </w:rPr>
      </w:pPr>
      <w:r w:rsidRPr="00C837EC">
        <w:rPr>
          <w:rFonts w:ascii="Arial" w:hAnsi="Arial" w:cs="Arial"/>
        </w:rPr>
        <w:t xml:space="preserve">The AmeriCorps Member will also work with staff to create a </w:t>
      </w:r>
    </w:p>
    <w:p w14:paraId="6A7D7E5F" w14:textId="77777777" w:rsidR="00C837EC" w:rsidRPr="00C837EC" w:rsidRDefault="00C837EC" w:rsidP="00C837EC">
      <w:pPr>
        <w:pStyle w:val="ListParagraph"/>
        <w:widowControl w:val="0"/>
        <w:numPr>
          <w:ilvl w:val="0"/>
          <w:numId w:val="18"/>
        </w:numPr>
        <w:autoSpaceDE w:val="0"/>
        <w:autoSpaceDN w:val="0"/>
        <w:adjustRightInd w:val="0"/>
        <w:rPr>
          <w:rFonts w:ascii="Arial" w:hAnsi="Arial" w:cs="Arial"/>
          <w:sz w:val="24"/>
        </w:rPr>
      </w:pPr>
      <w:r w:rsidRPr="00C837EC">
        <w:rPr>
          <w:rFonts w:ascii="Arial" w:hAnsi="Arial" w:cs="Arial"/>
          <w:sz w:val="24"/>
        </w:rPr>
        <w:t xml:space="preserve">Volunteer Tracking System </w:t>
      </w:r>
    </w:p>
    <w:p w14:paraId="6B65F440" w14:textId="77777777" w:rsidR="00E34803" w:rsidRPr="00C837EC" w:rsidRDefault="00E34803" w:rsidP="00C837EC">
      <w:pPr>
        <w:widowControl w:val="0"/>
        <w:autoSpaceDE w:val="0"/>
        <w:autoSpaceDN w:val="0"/>
        <w:adjustRightInd w:val="0"/>
        <w:rPr>
          <w:rFonts w:ascii="Arial" w:hAnsi="Arial" w:cs="Arial"/>
        </w:rPr>
      </w:pPr>
      <w:r w:rsidRPr="00C837EC">
        <w:rPr>
          <w:rFonts w:ascii="Arial" w:hAnsi="Arial" w:cs="Arial"/>
        </w:rPr>
        <w:t xml:space="preserve">By the end of the service year </w:t>
      </w:r>
      <w:r w:rsidR="00AE48A1" w:rsidRPr="00C837EC">
        <w:rPr>
          <w:rFonts w:ascii="Arial" w:hAnsi="Arial" w:cs="Arial"/>
        </w:rPr>
        <w:t xml:space="preserve">The AmeriCorps Member will </w:t>
      </w:r>
      <w:r w:rsidRPr="00C837EC">
        <w:rPr>
          <w:rFonts w:ascii="Arial" w:hAnsi="Arial" w:cs="Arial"/>
        </w:rPr>
        <w:t xml:space="preserve">have </w:t>
      </w:r>
      <w:r w:rsidR="00747041" w:rsidRPr="00C837EC">
        <w:rPr>
          <w:rFonts w:ascii="Arial" w:hAnsi="Arial" w:cs="Arial"/>
        </w:rPr>
        <w:t xml:space="preserve">created or revised a </w:t>
      </w:r>
    </w:p>
    <w:p w14:paraId="4158311D" w14:textId="77777777" w:rsidR="006F6F45" w:rsidRPr="00747041" w:rsidRDefault="006F6F45" w:rsidP="006F6F45">
      <w:pPr>
        <w:widowControl w:val="0"/>
        <w:numPr>
          <w:ilvl w:val="0"/>
          <w:numId w:val="16"/>
        </w:numPr>
        <w:autoSpaceDE w:val="0"/>
        <w:autoSpaceDN w:val="0"/>
        <w:adjustRightInd w:val="0"/>
        <w:rPr>
          <w:rFonts w:ascii="Arial" w:hAnsi="Arial" w:cs="Arial"/>
        </w:rPr>
      </w:pPr>
      <w:r w:rsidRPr="00747041">
        <w:rPr>
          <w:rFonts w:ascii="Arial" w:hAnsi="Arial" w:cs="Arial"/>
        </w:rPr>
        <w:t>Volunteer P</w:t>
      </w:r>
      <w:r>
        <w:rPr>
          <w:rFonts w:ascii="Arial" w:hAnsi="Arial" w:cs="Arial"/>
        </w:rPr>
        <w:t>erformance</w:t>
      </w:r>
      <w:r w:rsidRPr="00747041">
        <w:rPr>
          <w:rFonts w:ascii="Arial" w:hAnsi="Arial" w:cs="Arial"/>
        </w:rPr>
        <w:t xml:space="preserve"> Evaluation Process and </w:t>
      </w:r>
      <w:r>
        <w:rPr>
          <w:rFonts w:ascii="Arial" w:hAnsi="Arial" w:cs="Arial"/>
        </w:rPr>
        <w:t>D</w:t>
      </w:r>
      <w:r w:rsidRPr="00747041">
        <w:rPr>
          <w:rFonts w:ascii="Arial" w:hAnsi="Arial" w:cs="Arial"/>
        </w:rPr>
        <w:t>ocuments</w:t>
      </w:r>
    </w:p>
    <w:p w14:paraId="6F60F4BB" w14:textId="77777777" w:rsidR="00747041" w:rsidRPr="00747041" w:rsidRDefault="00747041" w:rsidP="00747041">
      <w:pPr>
        <w:widowControl w:val="0"/>
        <w:autoSpaceDE w:val="0"/>
        <w:autoSpaceDN w:val="0"/>
        <w:adjustRightInd w:val="0"/>
        <w:rPr>
          <w:rFonts w:ascii="Arial" w:hAnsi="Arial" w:cs="Arial"/>
        </w:rPr>
      </w:pPr>
    </w:p>
    <w:p w14:paraId="7599A9E8" w14:textId="77777777" w:rsidR="0013537C" w:rsidRPr="00747041" w:rsidRDefault="0013537C" w:rsidP="0013537C">
      <w:pPr>
        <w:tabs>
          <w:tab w:val="left" w:pos="-1080"/>
          <w:tab w:val="left" w:pos="-720"/>
          <w:tab w:val="left" w:pos="0"/>
          <w:tab w:val="left" w:pos="450"/>
          <w:tab w:val="left" w:pos="1440"/>
        </w:tabs>
        <w:rPr>
          <w:rFonts w:ascii="Arial" w:hAnsi="Arial" w:cs="Arial"/>
          <w:b/>
        </w:rPr>
      </w:pPr>
      <w:r w:rsidRPr="00747041">
        <w:rPr>
          <w:rFonts w:ascii="Arial" w:hAnsi="Arial" w:cs="Arial"/>
          <w:b/>
          <w:u w:val="single"/>
        </w:rPr>
        <w:t>BENEFITS</w:t>
      </w:r>
      <w:r w:rsidRPr="00747041">
        <w:rPr>
          <w:rFonts w:ascii="Arial" w:hAnsi="Arial" w:cs="Arial"/>
          <w:b/>
        </w:rPr>
        <w:t xml:space="preserve">: </w:t>
      </w:r>
    </w:p>
    <w:p w14:paraId="231832C7" w14:textId="55BD2AB2" w:rsidR="0013537C" w:rsidRPr="00747041" w:rsidRDefault="00462E35" w:rsidP="0013537C">
      <w:pPr>
        <w:tabs>
          <w:tab w:val="left" w:pos="-1080"/>
          <w:tab w:val="left" w:pos="-720"/>
          <w:tab w:val="left" w:pos="0"/>
          <w:tab w:val="left" w:pos="450"/>
          <w:tab w:val="left" w:pos="1440"/>
        </w:tabs>
        <w:rPr>
          <w:rFonts w:ascii="Arial" w:hAnsi="Arial" w:cs="Arial"/>
        </w:rPr>
      </w:pPr>
      <w:r w:rsidRPr="00747041">
        <w:rPr>
          <w:rFonts w:ascii="Arial" w:hAnsi="Arial" w:cs="Arial"/>
        </w:rPr>
        <w:t>VM AmeriCorps members</w:t>
      </w:r>
      <w:r w:rsidR="0013537C" w:rsidRPr="00747041">
        <w:rPr>
          <w:rFonts w:ascii="Arial" w:hAnsi="Arial" w:cs="Arial"/>
        </w:rPr>
        <w:t xml:space="preserve"> receive a living stipend of $</w:t>
      </w:r>
      <w:r w:rsidR="00A17CB1" w:rsidRPr="00747041">
        <w:rPr>
          <w:rFonts w:ascii="Arial" w:hAnsi="Arial" w:cs="Arial"/>
        </w:rPr>
        <w:t>1</w:t>
      </w:r>
      <w:r w:rsidR="005C0C21">
        <w:rPr>
          <w:rFonts w:ascii="Arial" w:hAnsi="Arial" w:cs="Arial"/>
        </w:rPr>
        <w:t>4</w:t>
      </w:r>
      <w:r w:rsidR="0013537C" w:rsidRPr="00747041">
        <w:rPr>
          <w:rFonts w:ascii="Arial" w:hAnsi="Arial" w:cs="Arial"/>
        </w:rPr>
        <w:t>,</w:t>
      </w:r>
      <w:r w:rsidR="005C0C21">
        <w:rPr>
          <w:rFonts w:ascii="Arial" w:hAnsi="Arial" w:cs="Arial"/>
        </w:rPr>
        <w:t>280</w:t>
      </w:r>
      <w:r w:rsidR="0013537C" w:rsidRPr="00747041">
        <w:rPr>
          <w:rFonts w:ascii="Arial" w:hAnsi="Arial" w:cs="Arial"/>
        </w:rPr>
        <w:t xml:space="preserve"> </w:t>
      </w:r>
      <w:r w:rsidRPr="00747041">
        <w:rPr>
          <w:rFonts w:ascii="Arial" w:hAnsi="Arial" w:cs="Arial"/>
          <w:i/>
        </w:rPr>
        <w:t>(pending funding)</w:t>
      </w:r>
      <w:r w:rsidR="0013537C" w:rsidRPr="00747041">
        <w:rPr>
          <w:rFonts w:ascii="Arial" w:hAnsi="Arial" w:cs="Arial"/>
        </w:rPr>
        <w:t>, health insurance if they are not already covered. They may also qualify for a child care allowance. Other benefits include mileage reimbursement for site-related travel, student loan deferment, professional training, valuable networking opportunities, working with a dedicated team of AmeriCorps members and staff, and making a real dif</w:t>
      </w:r>
      <w:r w:rsidR="005931F8" w:rsidRPr="00747041">
        <w:rPr>
          <w:rFonts w:ascii="Arial" w:hAnsi="Arial" w:cs="Arial"/>
        </w:rPr>
        <w:t>ference in a local community.  After completion of a successful service year, members</w:t>
      </w:r>
      <w:r w:rsidRPr="00747041">
        <w:rPr>
          <w:rFonts w:ascii="Arial" w:hAnsi="Arial" w:cs="Arial"/>
        </w:rPr>
        <w:t xml:space="preserve"> receive an education award of $6,</w:t>
      </w:r>
      <w:r w:rsidR="005C0C21">
        <w:rPr>
          <w:rFonts w:ascii="Arial" w:hAnsi="Arial" w:cs="Arial"/>
        </w:rPr>
        <w:t>1</w:t>
      </w:r>
      <w:r w:rsidRPr="00747041">
        <w:rPr>
          <w:rFonts w:ascii="Arial" w:hAnsi="Arial" w:cs="Arial"/>
        </w:rPr>
        <w:t>95</w:t>
      </w:r>
      <w:r w:rsidR="005931F8" w:rsidRPr="00747041">
        <w:rPr>
          <w:rFonts w:ascii="Arial" w:hAnsi="Arial" w:cs="Arial"/>
        </w:rPr>
        <w:t xml:space="preserve"> </w:t>
      </w:r>
      <w:r w:rsidRPr="00747041">
        <w:rPr>
          <w:rFonts w:ascii="Arial" w:hAnsi="Arial" w:cs="Arial"/>
        </w:rPr>
        <w:lastRenderedPageBreak/>
        <w:t>through the Segal AmeriCorps Education Award- CNCS.  May</w:t>
      </w:r>
      <w:r w:rsidR="005931F8" w:rsidRPr="00747041">
        <w:rPr>
          <w:rFonts w:ascii="Arial" w:hAnsi="Arial" w:cs="Arial"/>
        </w:rPr>
        <w:t xml:space="preserve"> access over 600 national service employees through AmeriCorps Alumni services.  Some members may qualify for Public Service Lean Forgiveness</w:t>
      </w:r>
      <w:r w:rsidR="0028739E" w:rsidRPr="00747041">
        <w:rPr>
          <w:rFonts w:ascii="Arial" w:hAnsi="Arial" w:cs="Arial"/>
        </w:rPr>
        <w:t>, per Consumer Financial Protection Bureau</w:t>
      </w:r>
      <w:r w:rsidR="005931F8" w:rsidRPr="00747041">
        <w:rPr>
          <w:rFonts w:ascii="Arial" w:hAnsi="Arial" w:cs="Arial"/>
        </w:rPr>
        <w:t xml:space="preserve"> </w:t>
      </w:r>
    </w:p>
    <w:p w14:paraId="7260BBC1" w14:textId="77777777" w:rsidR="005931F8" w:rsidRPr="00747041" w:rsidRDefault="005C0C21" w:rsidP="0013537C">
      <w:pPr>
        <w:tabs>
          <w:tab w:val="left" w:pos="-1080"/>
          <w:tab w:val="left" w:pos="-720"/>
          <w:tab w:val="left" w:pos="0"/>
          <w:tab w:val="left" w:pos="450"/>
          <w:tab w:val="left" w:pos="1440"/>
        </w:tabs>
        <w:rPr>
          <w:rFonts w:ascii="Arial" w:hAnsi="Arial" w:cs="Arial"/>
          <w:sz w:val="20"/>
          <w:szCs w:val="20"/>
        </w:rPr>
      </w:pPr>
      <w:hyperlink r:id="rId7" w:history="1">
        <w:r w:rsidR="005931F8" w:rsidRPr="00747041">
          <w:rPr>
            <w:rStyle w:val="Hyperlink"/>
            <w:rFonts w:ascii="Arial" w:hAnsi="Arial" w:cs="Arial"/>
            <w:sz w:val="20"/>
            <w:szCs w:val="20"/>
          </w:rPr>
          <w:t>https://www.consumerfinance.gov/ask-cfpb/what-is-public-service-loan-forgiveness-en-641/</w:t>
        </w:r>
      </w:hyperlink>
    </w:p>
    <w:p w14:paraId="040FD58D" w14:textId="77777777" w:rsidR="0013537C" w:rsidRPr="00747041" w:rsidRDefault="0013537C" w:rsidP="0013537C">
      <w:pPr>
        <w:rPr>
          <w:rFonts w:ascii="Arial" w:hAnsi="Arial" w:cs="Arial"/>
          <w:b/>
        </w:rPr>
      </w:pPr>
    </w:p>
    <w:p w14:paraId="6E802E34" w14:textId="77777777" w:rsidR="0013537C" w:rsidRPr="00747041" w:rsidRDefault="0013537C" w:rsidP="0013537C">
      <w:pPr>
        <w:rPr>
          <w:rFonts w:ascii="Arial" w:hAnsi="Arial" w:cs="Arial"/>
          <w:b/>
          <w:i/>
          <w:iCs/>
        </w:rPr>
      </w:pPr>
      <w:r w:rsidRPr="00747041">
        <w:rPr>
          <w:rFonts w:ascii="Arial" w:hAnsi="Arial" w:cs="Arial"/>
          <w:b/>
          <w:u w:val="single"/>
        </w:rPr>
        <w:t>DUTIES</w:t>
      </w:r>
      <w:r w:rsidR="00B068C4" w:rsidRPr="00747041">
        <w:rPr>
          <w:rFonts w:ascii="Arial" w:hAnsi="Arial" w:cs="Arial"/>
          <w:b/>
        </w:rPr>
        <w:t>:</w:t>
      </w:r>
    </w:p>
    <w:p w14:paraId="467972A2" w14:textId="77777777" w:rsidR="0013537C" w:rsidRPr="00747041" w:rsidRDefault="0013537C" w:rsidP="0013537C">
      <w:pPr>
        <w:pStyle w:val="a"/>
        <w:numPr>
          <w:ilvl w:val="0"/>
          <w:numId w:val="1"/>
        </w:numPr>
        <w:tabs>
          <w:tab w:val="left" w:pos="-1080"/>
          <w:tab w:val="left" w:pos="-720"/>
          <w:tab w:val="left" w:pos="0"/>
          <w:tab w:val="left" w:pos="450"/>
          <w:tab w:val="left" w:pos="1440"/>
        </w:tabs>
        <w:spacing w:after="110"/>
        <w:rPr>
          <w:rFonts w:ascii="Arial" w:hAnsi="Arial" w:cs="Arial"/>
          <w:bCs/>
          <w:szCs w:val="24"/>
        </w:rPr>
      </w:pPr>
      <w:r w:rsidRPr="00747041">
        <w:rPr>
          <w:rFonts w:ascii="Arial" w:hAnsi="Arial" w:cs="Arial"/>
          <w:bCs/>
          <w:szCs w:val="24"/>
        </w:rPr>
        <w:t>Develop a written work plan and timeline for implementation.</w:t>
      </w:r>
    </w:p>
    <w:p w14:paraId="3C2F8080" w14:textId="77777777" w:rsidR="0013537C" w:rsidRPr="00747041" w:rsidRDefault="0013537C" w:rsidP="0013537C">
      <w:pPr>
        <w:pStyle w:val="a"/>
        <w:numPr>
          <w:ilvl w:val="0"/>
          <w:numId w:val="1"/>
        </w:numPr>
        <w:tabs>
          <w:tab w:val="left" w:pos="-1080"/>
          <w:tab w:val="left" w:pos="-720"/>
          <w:tab w:val="left" w:pos="0"/>
          <w:tab w:val="left" w:pos="450"/>
          <w:tab w:val="left" w:pos="1440"/>
        </w:tabs>
        <w:spacing w:after="110"/>
        <w:rPr>
          <w:rFonts w:ascii="Arial" w:hAnsi="Arial" w:cs="Arial"/>
          <w:bCs/>
          <w:szCs w:val="24"/>
        </w:rPr>
      </w:pPr>
      <w:r w:rsidRPr="00747041">
        <w:rPr>
          <w:rFonts w:ascii="Arial" w:hAnsi="Arial" w:cs="Arial"/>
          <w:bCs/>
          <w:szCs w:val="24"/>
        </w:rPr>
        <w:t xml:space="preserve">Develop program materials such as a policy and procedure manual, volunteer position descriptions, promotional fliers or brochures, and screening, training, and evaluation tools.   </w:t>
      </w:r>
    </w:p>
    <w:p w14:paraId="05618B91" w14:textId="77777777" w:rsidR="0013537C" w:rsidRPr="00747041" w:rsidRDefault="0013537C" w:rsidP="0013537C">
      <w:pPr>
        <w:pStyle w:val="a"/>
        <w:numPr>
          <w:ilvl w:val="0"/>
          <w:numId w:val="1"/>
        </w:numPr>
        <w:tabs>
          <w:tab w:val="left" w:pos="-1080"/>
          <w:tab w:val="left" w:pos="-720"/>
          <w:tab w:val="left" w:pos="0"/>
          <w:tab w:val="left" w:pos="450"/>
          <w:tab w:val="left" w:pos="1440"/>
        </w:tabs>
        <w:spacing w:after="110"/>
        <w:rPr>
          <w:rFonts w:ascii="Arial" w:hAnsi="Arial" w:cs="Arial"/>
          <w:bCs/>
          <w:szCs w:val="24"/>
        </w:rPr>
      </w:pPr>
      <w:r w:rsidRPr="00747041">
        <w:rPr>
          <w:rFonts w:ascii="Arial" w:hAnsi="Arial" w:cs="Arial"/>
          <w:bCs/>
          <w:szCs w:val="24"/>
        </w:rPr>
        <w:t xml:space="preserve">Recruit volunteers. Outreach methods may include:  presentations to faith, business, and/or community groups; staffing information booths at community events; and utilizing the media.   </w:t>
      </w:r>
    </w:p>
    <w:p w14:paraId="0A33DDB8" w14:textId="77777777" w:rsidR="0013537C" w:rsidRPr="00747041" w:rsidRDefault="0013537C" w:rsidP="0013537C">
      <w:pPr>
        <w:pStyle w:val="a"/>
        <w:numPr>
          <w:ilvl w:val="0"/>
          <w:numId w:val="1"/>
        </w:numPr>
        <w:tabs>
          <w:tab w:val="left" w:pos="-1080"/>
          <w:tab w:val="left" w:pos="-720"/>
          <w:tab w:val="left" w:pos="0"/>
          <w:tab w:val="left" w:pos="450"/>
          <w:tab w:val="left" w:pos="1440"/>
        </w:tabs>
        <w:spacing w:after="110"/>
        <w:rPr>
          <w:rFonts w:ascii="Arial" w:hAnsi="Arial" w:cs="Arial"/>
          <w:bCs/>
          <w:szCs w:val="24"/>
        </w:rPr>
      </w:pPr>
      <w:r w:rsidRPr="00747041">
        <w:rPr>
          <w:rFonts w:ascii="Arial" w:hAnsi="Arial" w:cs="Arial"/>
          <w:bCs/>
          <w:szCs w:val="24"/>
        </w:rPr>
        <w:t>Screen volunteers as necessary; procedures might include interviews, reference checks, and criminal background checks.</w:t>
      </w:r>
    </w:p>
    <w:p w14:paraId="02CD9D7C" w14:textId="77777777" w:rsidR="0013537C" w:rsidRPr="00747041" w:rsidRDefault="0013537C" w:rsidP="0013537C">
      <w:pPr>
        <w:pStyle w:val="a"/>
        <w:numPr>
          <w:ilvl w:val="0"/>
          <w:numId w:val="1"/>
        </w:numPr>
        <w:tabs>
          <w:tab w:val="left" w:pos="-1080"/>
          <w:tab w:val="left" w:pos="-720"/>
          <w:tab w:val="left" w:pos="0"/>
          <w:tab w:val="left" w:pos="450"/>
          <w:tab w:val="left" w:pos="1440"/>
        </w:tabs>
        <w:spacing w:after="110"/>
        <w:rPr>
          <w:rFonts w:ascii="Arial" w:hAnsi="Arial" w:cs="Arial"/>
          <w:bCs/>
          <w:szCs w:val="24"/>
        </w:rPr>
      </w:pPr>
      <w:r w:rsidRPr="00747041">
        <w:rPr>
          <w:rFonts w:ascii="Arial" w:hAnsi="Arial" w:cs="Arial"/>
          <w:bCs/>
          <w:szCs w:val="24"/>
        </w:rPr>
        <w:t>Develop and facilitate orientation and training for volunteers.</w:t>
      </w:r>
    </w:p>
    <w:p w14:paraId="251F5605" w14:textId="77777777" w:rsidR="0013537C" w:rsidRPr="00747041" w:rsidRDefault="0013537C" w:rsidP="0013537C">
      <w:pPr>
        <w:pStyle w:val="a"/>
        <w:numPr>
          <w:ilvl w:val="0"/>
          <w:numId w:val="1"/>
        </w:numPr>
        <w:tabs>
          <w:tab w:val="left" w:pos="-1080"/>
          <w:tab w:val="left" w:pos="-720"/>
          <w:tab w:val="left" w:pos="0"/>
          <w:tab w:val="left" w:pos="450"/>
          <w:tab w:val="left" w:pos="1440"/>
        </w:tabs>
        <w:spacing w:after="110"/>
        <w:rPr>
          <w:rFonts w:ascii="Arial" w:hAnsi="Arial" w:cs="Arial"/>
          <w:bCs/>
          <w:szCs w:val="24"/>
        </w:rPr>
      </w:pPr>
      <w:r w:rsidRPr="00747041">
        <w:rPr>
          <w:rFonts w:ascii="Arial" w:hAnsi="Arial" w:cs="Arial"/>
          <w:bCs/>
          <w:szCs w:val="24"/>
        </w:rPr>
        <w:t>Supervise volunteers; develop and implement recognition activities for volunteers such as special events, awards, gifts, etc.</w:t>
      </w:r>
    </w:p>
    <w:p w14:paraId="3E33CB98" w14:textId="77777777" w:rsidR="0013537C" w:rsidRPr="00747041" w:rsidRDefault="0013537C" w:rsidP="0013537C">
      <w:pPr>
        <w:pStyle w:val="a"/>
        <w:numPr>
          <w:ilvl w:val="0"/>
          <w:numId w:val="1"/>
        </w:numPr>
        <w:tabs>
          <w:tab w:val="left" w:pos="-1080"/>
          <w:tab w:val="left" w:pos="-720"/>
          <w:tab w:val="left" w:pos="0"/>
          <w:tab w:val="left" w:pos="450"/>
          <w:tab w:val="left" w:pos="1440"/>
        </w:tabs>
        <w:spacing w:after="110"/>
        <w:rPr>
          <w:rFonts w:ascii="Arial" w:hAnsi="Arial" w:cs="Arial"/>
          <w:bCs/>
          <w:szCs w:val="24"/>
        </w:rPr>
      </w:pPr>
      <w:r w:rsidRPr="00747041">
        <w:rPr>
          <w:rFonts w:ascii="Arial" w:hAnsi="Arial" w:cs="Arial"/>
          <w:bCs/>
          <w:szCs w:val="24"/>
        </w:rPr>
        <w:t xml:space="preserve">Maintain accurate records of volunteer participation.   </w:t>
      </w:r>
    </w:p>
    <w:p w14:paraId="64166587" w14:textId="77777777" w:rsidR="0013537C" w:rsidRPr="00747041" w:rsidRDefault="0013537C" w:rsidP="0013537C">
      <w:pPr>
        <w:pStyle w:val="a"/>
        <w:numPr>
          <w:ilvl w:val="0"/>
          <w:numId w:val="1"/>
        </w:numPr>
        <w:tabs>
          <w:tab w:val="left" w:pos="-1080"/>
          <w:tab w:val="left" w:pos="-720"/>
          <w:tab w:val="left" w:pos="0"/>
          <w:tab w:val="left" w:pos="450"/>
          <w:tab w:val="left" w:pos="1440"/>
        </w:tabs>
        <w:spacing w:after="110"/>
        <w:rPr>
          <w:rFonts w:ascii="Arial" w:hAnsi="Arial" w:cs="Arial"/>
          <w:bCs/>
          <w:szCs w:val="24"/>
        </w:rPr>
      </w:pPr>
      <w:r w:rsidRPr="00747041">
        <w:rPr>
          <w:rFonts w:ascii="Arial" w:hAnsi="Arial" w:cs="Arial"/>
          <w:bCs/>
          <w:szCs w:val="24"/>
        </w:rPr>
        <w:t>Evaluate progress made in achieving the program’s goals; report on progress in statistical and narrative reports for Volunteer Maryland.</w:t>
      </w:r>
    </w:p>
    <w:p w14:paraId="4A41C7AE" w14:textId="77777777" w:rsidR="0013537C" w:rsidRPr="00747041" w:rsidRDefault="0013537C" w:rsidP="0013537C">
      <w:pPr>
        <w:pStyle w:val="a"/>
        <w:numPr>
          <w:ilvl w:val="0"/>
          <w:numId w:val="1"/>
        </w:numPr>
        <w:tabs>
          <w:tab w:val="left" w:pos="-1080"/>
          <w:tab w:val="left" w:pos="-720"/>
          <w:tab w:val="left" w:pos="0"/>
          <w:tab w:val="left" w:pos="450"/>
          <w:tab w:val="left" w:pos="1440"/>
        </w:tabs>
        <w:spacing w:after="110"/>
        <w:rPr>
          <w:rFonts w:ascii="Arial" w:hAnsi="Arial" w:cs="Arial"/>
          <w:bCs/>
          <w:szCs w:val="24"/>
        </w:rPr>
      </w:pPr>
      <w:r w:rsidRPr="00747041">
        <w:rPr>
          <w:rFonts w:ascii="Arial" w:hAnsi="Arial" w:cs="Arial"/>
          <w:bCs/>
          <w:szCs w:val="24"/>
        </w:rPr>
        <w:t>Develop community partnerships to support the volunteer program.</w:t>
      </w:r>
    </w:p>
    <w:p w14:paraId="58963DAB" w14:textId="77777777" w:rsidR="0013537C" w:rsidRPr="00747041" w:rsidRDefault="0013537C" w:rsidP="0013537C">
      <w:pPr>
        <w:pStyle w:val="a"/>
        <w:numPr>
          <w:ilvl w:val="0"/>
          <w:numId w:val="1"/>
        </w:numPr>
        <w:tabs>
          <w:tab w:val="left" w:pos="-1080"/>
          <w:tab w:val="left" w:pos="-720"/>
          <w:tab w:val="left" w:pos="0"/>
          <w:tab w:val="left" w:pos="450"/>
          <w:tab w:val="left" w:pos="1440"/>
        </w:tabs>
        <w:spacing w:after="110"/>
        <w:rPr>
          <w:rFonts w:ascii="Arial" w:hAnsi="Arial" w:cs="Arial"/>
          <w:bCs/>
          <w:szCs w:val="24"/>
        </w:rPr>
      </w:pPr>
      <w:r w:rsidRPr="00747041">
        <w:rPr>
          <w:rFonts w:ascii="Arial" w:hAnsi="Arial" w:cs="Arial"/>
          <w:bCs/>
          <w:szCs w:val="24"/>
        </w:rPr>
        <w:t>Serve as public ambassador for the Service Site, Volunteer Maryland, and AmeriCorps.</w:t>
      </w:r>
    </w:p>
    <w:p w14:paraId="16C8B2B3" w14:textId="77777777" w:rsidR="0013537C" w:rsidRPr="00747041" w:rsidRDefault="0013537C" w:rsidP="0013537C">
      <w:pPr>
        <w:pStyle w:val="a"/>
        <w:numPr>
          <w:ilvl w:val="0"/>
          <w:numId w:val="3"/>
        </w:numPr>
        <w:tabs>
          <w:tab w:val="left" w:pos="-1080"/>
          <w:tab w:val="left" w:pos="-720"/>
          <w:tab w:val="left" w:pos="0"/>
          <w:tab w:val="left" w:pos="450"/>
          <w:tab w:val="left" w:pos="1440"/>
        </w:tabs>
        <w:spacing w:after="110" w:line="360" w:lineRule="auto"/>
        <w:ind w:left="446" w:hanging="446"/>
        <w:rPr>
          <w:rFonts w:ascii="Arial" w:hAnsi="Arial" w:cs="Arial"/>
          <w:bCs/>
          <w:szCs w:val="24"/>
        </w:rPr>
      </w:pPr>
      <w:r w:rsidRPr="00747041">
        <w:rPr>
          <w:rFonts w:ascii="Arial" w:hAnsi="Arial" w:cs="Arial"/>
          <w:bCs/>
        </w:rPr>
        <w:t>Participate in VM and AmeriCorps training, service projects, and other activities.</w:t>
      </w:r>
    </w:p>
    <w:p w14:paraId="2C7C2DE2" w14:textId="77777777" w:rsidR="0013537C" w:rsidRPr="00747041" w:rsidRDefault="00A17CB1" w:rsidP="0013537C">
      <w:pPr>
        <w:pStyle w:val="a"/>
        <w:numPr>
          <w:ilvl w:val="0"/>
          <w:numId w:val="3"/>
        </w:numPr>
        <w:tabs>
          <w:tab w:val="left" w:pos="-1080"/>
          <w:tab w:val="left" w:pos="-720"/>
          <w:tab w:val="left" w:pos="0"/>
          <w:tab w:val="left" w:pos="450"/>
          <w:tab w:val="left" w:pos="1440"/>
        </w:tabs>
        <w:spacing w:after="110"/>
        <w:ind w:left="446" w:hanging="446"/>
        <w:rPr>
          <w:rFonts w:ascii="Arial" w:hAnsi="Arial" w:cs="Arial"/>
          <w:bCs/>
          <w:szCs w:val="24"/>
        </w:rPr>
      </w:pPr>
      <w:r w:rsidRPr="00747041">
        <w:rPr>
          <w:rFonts w:ascii="Arial" w:hAnsi="Arial" w:cs="Arial"/>
          <w:bCs/>
        </w:rPr>
        <w:t>ACM</w:t>
      </w:r>
      <w:r w:rsidR="0013537C" w:rsidRPr="00747041">
        <w:rPr>
          <w:rFonts w:ascii="Arial" w:hAnsi="Arial" w:cs="Arial"/>
          <w:bCs/>
        </w:rPr>
        <w:t>s may be assigned other volunteer program duties during the course of the service year by the Service Site Supervisor.</w:t>
      </w:r>
    </w:p>
    <w:p w14:paraId="32F8FB10" w14:textId="77777777" w:rsidR="0013537C" w:rsidRPr="00747041" w:rsidRDefault="0013537C" w:rsidP="0013537C">
      <w:pPr>
        <w:pStyle w:val="ListParagraph"/>
        <w:numPr>
          <w:ilvl w:val="0"/>
          <w:numId w:val="3"/>
        </w:numPr>
        <w:spacing w:after="110" w:line="240" w:lineRule="auto"/>
        <w:rPr>
          <w:rFonts w:ascii="Arial" w:hAnsi="Arial" w:cs="Arial"/>
          <w:sz w:val="24"/>
          <w:szCs w:val="24"/>
        </w:rPr>
      </w:pPr>
      <w:r w:rsidRPr="00747041">
        <w:rPr>
          <w:rFonts w:ascii="Arial" w:hAnsi="Arial" w:cs="Arial"/>
          <w:sz w:val="24"/>
          <w:szCs w:val="24"/>
        </w:rPr>
        <w:t xml:space="preserve">Note: </w:t>
      </w:r>
      <w:r w:rsidR="00B068C4" w:rsidRPr="00747041">
        <w:rPr>
          <w:rFonts w:ascii="Arial" w:hAnsi="Arial" w:cs="Arial"/>
          <w:sz w:val="24"/>
          <w:szCs w:val="24"/>
        </w:rPr>
        <w:t>The</w:t>
      </w:r>
      <w:r w:rsidRPr="00747041">
        <w:rPr>
          <w:rFonts w:ascii="Arial" w:hAnsi="Arial" w:cs="Arial"/>
          <w:sz w:val="24"/>
          <w:szCs w:val="24"/>
        </w:rPr>
        <w:t xml:space="preserve"> AmeriCorps member will not be allowed to perform duties that violate the AmeriCorps Prohibited Activities or fall outside of the program goals </w:t>
      </w:r>
    </w:p>
    <w:p w14:paraId="14C464FD" w14:textId="77777777" w:rsidR="00D136CB" w:rsidRPr="00747041" w:rsidRDefault="00D136CB" w:rsidP="00D136CB">
      <w:pPr>
        <w:numPr>
          <w:ilvl w:val="0"/>
          <w:numId w:val="3"/>
        </w:numPr>
        <w:rPr>
          <w:rFonts w:ascii="Arial" w:hAnsi="Arial" w:cs="Arial"/>
        </w:rPr>
      </w:pPr>
      <w:r w:rsidRPr="00747041">
        <w:rPr>
          <w:rFonts w:ascii="Arial" w:hAnsi="Arial" w:cs="Arial"/>
        </w:rPr>
        <w:t>Note: Volunteer Maryland AmeriCorps members may not perform any services</w:t>
      </w:r>
    </w:p>
    <w:p w14:paraId="4D62FF06" w14:textId="77777777" w:rsidR="00D136CB" w:rsidRPr="00747041" w:rsidRDefault="00D136CB" w:rsidP="00ED093E">
      <w:pPr>
        <w:ind w:left="450"/>
        <w:rPr>
          <w:rFonts w:ascii="Arial" w:hAnsi="Arial" w:cs="Arial"/>
        </w:rPr>
      </w:pPr>
      <w:r w:rsidRPr="00747041">
        <w:rPr>
          <w:rFonts w:ascii="Arial" w:hAnsi="Arial" w:cs="Arial"/>
        </w:rPr>
        <w:t xml:space="preserve">or duties or engage in activities that would otherwise be performed by an employee as part of the assigned duties of such employee.   An employer may not displace an employee or position, including partial displacement such as reduction in hours, wages or employment benefits as a result of the use of a VM AmeriCorps member (or any Nationals Service member).  An organization may not displace a volunteer by using a VM ACM in a program.  </w:t>
      </w:r>
    </w:p>
    <w:p w14:paraId="69DE5D19" w14:textId="77777777" w:rsidR="0013537C" w:rsidRPr="00747041" w:rsidRDefault="0013537C" w:rsidP="00ED093E">
      <w:pPr>
        <w:pStyle w:val="ListParagraph"/>
        <w:spacing w:after="110" w:line="240" w:lineRule="auto"/>
        <w:ind w:left="450"/>
        <w:rPr>
          <w:rFonts w:ascii="Arial" w:hAnsi="Arial" w:cs="Arial"/>
          <w:sz w:val="24"/>
          <w:szCs w:val="24"/>
        </w:rPr>
      </w:pPr>
    </w:p>
    <w:p w14:paraId="12A672B5" w14:textId="77777777" w:rsidR="0013537C" w:rsidRPr="00747041" w:rsidRDefault="0013537C" w:rsidP="0013537C">
      <w:pPr>
        <w:pStyle w:val="a"/>
        <w:tabs>
          <w:tab w:val="left" w:pos="-1080"/>
          <w:tab w:val="left" w:pos="-720"/>
          <w:tab w:val="left" w:pos="0"/>
          <w:tab w:val="left" w:pos="450"/>
          <w:tab w:val="left" w:pos="1440"/>
        </w:tabs>
        <w:ind w:left="0" w:firstLine="0"/>
        <w:rPr>
          <w:rFonts w:ascii="Arial" w:hAnsi="Arial" w:cs="Arial"/>
          <w:b/>
        </w:rPr>
      </w:pPr>
      <w:r w:rsidRPr="00747041">
        <w:rPr>
          <w:rFonts w:ascii="Arial" w:hAnsi="Arial" w:cs="Arial"/>
          <w:b/>
          <w:u w:val="single"/>
        </w:rPr>
        <w:t>SELECTION PROCESS</w:t>
      </w:r>
      <w:r w:rsidRPr="00747041">
        <w:rPr>
          <w:rFonts w:ascii="Arial" w:hAnsi="Arial" w:cs="Arial"/>
          <w:b/>
        </w:rPr>
        <w:t xml:space="preserve">:  </w:t>
      </w:r>
    </w:p>
    <w:p w14:paraId="168B4F71" w14:textId="77777777" w:rsidR="0013537C" w:rsidRPr="00747041" w:rsidRDefault="0013537C" w:rsidP="0013537C">
      <w:pPr>
        <w:pStyle w:val="a"/>
        <w:tabs>
          <w:tab w:val="left" w:pos="-1080"/>
          <w:tab w:val="left" w:pos="-720"/>
          <w:tab w:val="left" w:pos="0"/>
          <w:tab w:val="left" w:pos="450"/>
          <w:tab w:val="left" w:pos="1440"/>
        </w:tabs>
        <w:ind w:left="0" w:firstLine="0"/>
        <w:rPr>
          <w:rFonts w:ascii="Arial" w:hAnsi="Arial" w:cs="Arial"/>
          <w:bCs/>
        </w:rPr>
      </w:pPr>
      <w:r w:rsidRPr="00747041">
        <w:rPr>
          <w:rFonts w:ascii="Arial" w:hAnsi="Arial" w:cs="Arial"/>
          <w:bCs/>
        </w:rPr>
        <w:t xml:space="preserve">To participate in Volunteer Maryland, applicants must submit a written application.  Staff will review the application, with special emphasis placed on the writing sample, invite the applicant to interview if appropriate, conduct two reference checks, and complete a criminal background investigation.  </w:t>
      </w:r>
      <w:r w:rsidRPr="00747041">
        <w:rPr>
          <w:rFonts w:ascii="Arial" w:hAnsi="Arial" w:cs="Arial"/>
          <w:szCs w:val="24"/>
        </w:rPr>
        <w:t xml:space="preserve">After an applicant has been tentatively matched, the three-part criminal </w:t>
      </w:r>
      <w:r w:rsidR="00D136CB" w:rsidRPr="00747041">
        <w:rPr>
          <w:rFonts w:ascii="Arial" w:hAnsi="Arial" w:cs="Arial"/>
          <w:szCs w:val="24"/>
        </w:rPr>
        <w:t>history check will be initiated</w:t>
      </w:r>
      <w:r w:rsidRPr="00747041">
        <w:rPr>
          <w:rFonts w:ascii="Arial" w:hAnsi="Arial" w:cs="Arial"/>
          <w:szCs w:val="24"/>
        </w:rPr>
        <w:t xml:space="preserve">. Individuals will not be allowed to </w:t>
      </w:r>
      <w:r w:rsidR="00D136CB" w:rsidRPr="00747041">
        <w:rPr>
          <w:rFonts w:ascii="Arial" w:hAnsi="Arial" w:cs="Arial"/>
          <w:szCs w:val="24"/>
        </w:rPr>
        <w:t>begin</w:t>
      </w:r>
      <w:r w:rsidRPr="00747041">
        <w:rPr>
          <w:rFonts w:ascii="Arial" w:hAnsi="Arial" w:cs="Arial"/>
          <w:szCs w:val="24"/>
        </w:rPr>
        <w:t xml:space="preserve"> training until all </w:t>
      </w:r>
      <w:r w:rsidR="00D136CB" w:rsidRPr="00747041">
        <w:rPr>
          <w:rFonts w:ascii="Arial" w:hAnsi="Arial" w:cs="Arial"/>
          <w:szCs w:val="24"/>
        </w:rPr>
        <w:lastRenderedPageBreak/>
        <w:t>results are</w:t>
      </w:r>
      <w:r w:rsidRPr="00747041">
        <w:rPr>
          <w:rFonts w:ascii="Arial" w:hAnsi="Arial" w:cs="Arial"/>
          <w:szCs w:val="24"/>
        </w:rPr>
        <w:t xml:space="preserve"> received </w:t>
      </w:r>
      <w:r w:rsidR="00D136CB" w:rsidRPr="00747041">
        <w:rPr>
          <w:rFonts w:ascii="Arial" w:hAnsi="Arial" w:cs="Arial"/>
          <w:szCs w:val="24"/>
        </w:rPr>
        <w:t xml:space="preserve">and verified </w:t>
      </w:r>
      <w:r w:rsidRPr="00747041">
        <w:rPr>
          <w:rFonts w:ascii="Arial" w:hAnsi="Arial" w:cs="Arial"/>
          <w:szCs w:val="24"/>
        </w:rPr>
        <w:t>by the program.</w:t>
      </w:r>
    </w:p>
    <w:p w14:paraId="797352AD" w14:textId="77777777" w:rsidR="0013537C" w:rsidRPr="00747041" w:rsidRDefault="0013537C" w:rsidP="0013537C">
      <w:pPr>
        <w:pStyle w:val="a"/>
        <w:tabs>
          <w:tab w:val="left" w:pos="-1080"/>
          <w:tab w:val="left" w:pos="-720"/>
          <w:tab w:val="left" w:pos="0"/>
          <w:tab w:val="left" w:pos="450"/>
          <w:tab w:val="left" w:pos="1440"/>
        </w:tabs>
        <w:ind w:left="0" w:firstLine="0"/>
        <w:rPr>
          <w:rFonts w:ascii="Arial" w:hAnsi="Arial" w:cs="Arial"/>
          <w:b/>
          <w:i/>
          <w:iCs/>
        </w:rPr>
      </w:pPr>
    </w:p>
    <w:p w14:paraId="5837B2A1" w14:textId="77777777" w:rsidR="0013537C" w:rsidRPr="00747041" w:rsidRDefault="0013537C" w:rsidP="0013537C">
      <w:pPr>
        <w:pStyle w:val="a"/>
        <w:tabs>
          <w:tab w:val="left" w:pos="-1080"/>
          <w:tab w:val="left" w:pos="-720"/>
          <w:tab w:val="left" w:pos="0"/>
          <w:tab w:val="left" w:pos="450"/>
          <w:tab w:val="left" w:pos="1440"/>
        </w:tabs>
        <w:ind w:left="0" w:firstLine="0"/>
        <w:rPr>
          <w:rFonts w:ascii="Arial" w:hAnsi="Arial" w:cs="Arial"/>
          <w:b/>
          <w:bCs/>
          <w:szCs w:val="24"/>
        </w:rPr>
      </w:pPr>
      <w:r w:rsidRPr="00747041">
        <w:rPr>
          <w:rFonts w:ascii="Arial" w:hAnsi="Arial" w:cs="Arial"/>
          <w:b/>
          <w:u w:val="single"/>
        </w:rPr>
        <w:t>ENROLLMENT REQUIREMENTS</w:t>
      </w:r>
      <w:r w:rsidRPr="00747041">
        <w:rPr>
          <w:rFonts w:ascii="Arial" w:hAnsi="Arial" w:cs="Arial"/>
          <w:b/>
          <w:bCs/>
        </w:rPr>
        <w:t xml:space="preserve">:  </w:t>
      </w:r>
      <w:r w:rsidR="0018675A" w:rsidRPr="00747041">
        <w:rPr>
          <w:rFonts w:ascii="Arial" w:hAnsi="Arial" w:cs="Arial"/>
          <w:b/>
          <w:bCs/>
        </w:rPr>
        <w:t>(</w:t>
      </w:r>
      <w:r w:rsidR="0018675A" w:rsidRPr="00747041">
        <w:rPr>
          <w:rFonts w:ascii="Arial" w:hAnsi="Arial" w:cs="Arial"/>
          <w:b/>
          <w:bCs/>
          <w:sz w:val="22"/>
          <w:szCs w:val="22"/>
        </w:rPr>
        <w:t xml:space="preserve">45 CFR </w:t>
      </w:r>
      <w:r w:rsidR="0018675A" w:rsidRPr="00747041">
        <w:rPr>
          <w:rFonts w:ascii="Arial" w:hAnsi="Arial" w:cs="Arial"/>
          <w:b/>
          <w:bCs/>
          <w:color w:val="333333"/>
          <w:sz w:val="22"/>
          <w:szCs w:val="22"/>
          <w:shd w:val="clear" w:color="auto" w:fill="FFFFFF"/>
        </w:rPr>
        <w:t>§ 2522.200</w:t>
      </w:r>
      <w:r w:rsidR="0018675A" w:rsidRPr="00747041">
        <w:rPr>
          <w:rFonts w:ascii="Arial" w:hAnsi="Arial" w:cs="Arial"/>
          <w:b/>
          <w:bCs/>
          <w:color w:val="333333"/>
          <w:szCs w:val="24"/>
          <w:shd w:val="clear" w:color="auto" w:fill="FFFFFF"/>
        </w:rPr>
        <w:t>)</w:t>
      </w:r>
    </w:p>
    <w:p w14:paraId="6BCCA706" w14:textId="77777777" w:rsidR="003952C5" w:rsidRPr="00747041" w:rsidRDefault="0013537C" w:rsidP="003952C5">
      <w:pPr>
        <w:numPr>
          <w:ilvl w:val="0"/>
          <w:numId w:val="15"/>
        </w:numPr>
        <w:rPr>
          <w:rFonts w:ascii="Arial" w:hAnsi="Arial" w:cs="Arial"/>
        </w:rPr>
      </w:pPr>
      <w:r w:rsidRPr="00747041">
        <w:rPr>
          <w:rFonts w:ascii="Arial" w:hAnsi="Arial" w:cs="Arial"/>
        </w:rPr>
        <w:t xml:space="preserve">To serve as a Volunteer Maryland </w:t>
      </w:r>
      <w:r w:rsidR="0018675A" w:rsidRPr="00747041">
        <w:rPr>
          <w:rFonts w:ascii="Arial" w:hAnsi="Arial" w:cs="Arial"/>
        </w:rPr>
        <w:t>AmeriCorps member</w:t>
      </w:r>
      <w:r w:rsidRPr="00747041">
        <w:rPr>
          <w:rFonts w:ascii="Arial" w:hAnsi="Arial" w:cs="Arial"/>
        </w:rPr>
        <w:t xml:space="preserve">, </w:t>
      </w:r>
      <w:r w:rsidRPr="00747041">
        <w:rPr>
          <w:rFonts w:ascii="Arial" w:hAnsi="Arial" w:cs="Arial"/>
          <w:u w:val="single"/>
        </w:rPr>
        <w:t>an individual must</w:t>
      </w:r>
      <w:r w:rsidR="003952C5" w:rsidRPr="00747041">
        <w:rPr>
          <w:rFonts w:ascii="Arial" w:hAnsi="Arial" w:cs="Arial"/>
        </w:rPr>
        <w:t>:</w:t>
      </w:r>
    </w:p>
    <w:p w14:paraId="25307789" w14:textId="77777777" w:rsidR="003952C5" w:rsidRPr="00747041" w:rsidRDefault="0013537C" w:rsidP="003952C5">
      <w:pPr>
        <w:numPr>
          <w:ilvl w:val="1"/>
          <w:numId w:val="15"/>
        </w:numPr>
        <w:rPr>
          <w:rFonts w:ascii="Arial" w:hAnsi="Arial" w:cs="Arial"/>
          <w:b/>
        </w:rPr>
      </w:pPr>
      <w:r w:rsidRPr="00747041">
        <w:rPr>
          <w:rFonts w:ascii="Arial" w:hAnsi="Arial" w:cs="Arial"/>
          <w:b/>
        </w:rPr>
        <w:t>be at least 17 years of age</w:t>
      </w:r>
    </w:p>
    <w:p w14:paraId="4F667B0A" w14:textId="77777777" w:rsidR="003952C5" w:rsidRPr="00747041" w:rsidRDefault="0013537C" w:rsidP="003952C5">
      <w:pPr>
        <w:numPr>
          <w:ilvl w:val="1"/>
          <w:numId w:val="15"/>
        </w:numPr>
        <w:rPr>
          <w:rFonts w:ascii="Arial" w:hAnsi="Arial" w:cs="Arial"/>
          <w:b/>
        </w:rPr>
      </w:pPr>
      <w:r w:rsidRPr="00747041">
        <w:rPr>
          <w:rFonts w:ascii="Arial" w:hAnsi="Arial" w:cs="Arial"/>
          <w:b/>
        </w:rPr>
        <w:t>hav</w:t>
      </w:r>
      <w:r w:rsidR="003952C5" w:rsidRPr="00747041">
        <w:rPr>
          <w:rFonts w:ascii="Arial" w:hAnsi="Arial" w:cs="Arial"/>
          <w:b/>
        </w:rPr>
        <w:t xml:space="preserve">e a high school diploma or </w:t>
      </w:r>
      <w:r w:rsidR="0018675A" w:rsidRPr="00747041">
        <w:rPr>
          <w:rFonts w:ascii="Arial" w:hAnsi="Arial" w:cs="Arial"/>
          <w:b/>
        </w:rPr>
        <w:t>its equivalent</w:t>
      </w:r>
    </w:p>
    <w:p w14:paraId="298B1849" w14:textId="77777777" w:rsidR="003952C5" w:rsidRPr="00747041" w:rsidRDefault="0013537C" w:rsidP="003952C5">
      <w:pPr>
        <w:numPr>
          <w:ilvl w:val="1"/>
          <w:numId w:val="15"/>
        </w:numPr>
        <w:rPr>
          <w:rFonts w:ascii="Arial" w:hAnsi="Arial" w:cs="Arial"/>
          <w:b/>
        </w:rPr>
      </w:pPr>
      <w:r w:rsidRPr="00747041">
        <w:rPr>
          <w:rFonts w:ascii="Arial" w:hAnsi="Arial" w:cs="Arial"/>
          <w:b/>
        </w:rPr>
        <w:t xml:space="preserve">be a </w:t>
      </w:r>
      <w:r w:rsidR="00145F45" w:rsidRPr="00747041">
        <w:rPr>
          <w:rFonts w:ascii="Arial" w:hAnsi="Arial" w:cs="Arial"/>
          <w:b/>
        </w:rPr>
        <w:t>citizen, national, or lawful permanent resident alien of the United States;</w:t>
      </w:r>
    </w:p>
    <w:p w14:paraId="582F6057" w14:textId="77777777" w:rsidR="00145F45" w:rsidRPr="00747041" w:rsidRDefault="00145F45" w:rsidP="003952C5">
      <w:pPr>
        <w:numPr>
          <w:ilvl w:val="1"/>
          <w:numId w:val="15"/>
        </w:numPr>
        <w:rPr>
          <w:rFonts w:ascii="Arial" w:hAnsi="Arial" w:cs="Arial"/>
          <w:b/>
        </w:rPr>
      </w:pPr>
      <w:r w:rsidRPr="00747041">
        <w:rPr>
          <w:rFonts w:ascii="Arial" w:hAnsi="Arial" w:cs="Arial"/>
          <w:b/>
        </w:rPr>
        <w:t xml:space="preserve">satisfy the </w:t>
      </w:r>
      <w:r w:rsidR="0013537C" w:rsidRPr="00747041">
        <w:rPr>
          <w:rFonts w:ascii="Arial" w:hAnsi="Arial" w:cs="Arial"/>
          <w:b/>
        </w:rPr>
        <w:t xml:space="preserve">national service criminal history check </w:t>
      </w:r>
    </w:p>
    <w:p w14:paraId="2C8FCFCF" w14:textId="77777777" w:rsidR="00145F45" w:rsidRPr="00747041" w:rsidRDefault="0013537C" w:rsidP="00145F45">
      <w:pPr>
        <w:numPr>
          <w:ilvl w:val="2"/>
          <w:numId w:val="15"/>
        </w:numPr>
        <w:rPr>
          <w:rFonts w:ascii="Arial" w:hAnsi="Arial" w:cs="Arial"/>
          <w:b/>
        </w:rPr>
      </w:pPr>
      <w:r w:rsidRPr="00747041">
        <w:rPr>
          <w:rFonts w:ascii="Arial" w:hAnsi="Arial" w:cs="Arial"/>
          <w:b/>
        </w:rPr>
        <w:t xml:space="preserve">of the </w:t>
      </w:r>
      <w:r w:rsidR="00145F45" w:rsidRPr="00747041">
        <w:rPr>
          <w:rFonts w:ascii="Arial" w:hAnsi="Arial" w:cs="Arial"/>
          <w:b/>
        </w:rPr>
        <w:t>national sex-offender registry</w:t>
      </w:r>
    </w:p>
    <w:p w14:paraId="242408C0" w14:textId="77777777" w:rsidR="00145F45" w:rsidRPr="00747041" w:rsidRDefault="0013537C" w:rsidP="00145F45">
      <w:pPr>
        <w:numPr>
          <w:ilvl w:val="2"/>
          <w:numId w:val="15"/>
        </w:numPr>
        <w:rPr>
          <w:rFonts w:ascii="Arial" w:hAnsi="Arial" w:cs="Arial"/>
          <w:b/>
        </w:rPr>
      </w:pPr>
      <w:r w:rsidRPr="00747041">
        <w:rPr>
          <w:rFonts w:ascii="Arial" w:hAnsi="Arial" w:cs="Arial"/>
          <w:b/>
        </w:rPr>
        <w:t xml:space="preserve">state repository check (Maryland and state of residence), </w:t>
      </w:r>
    </w:p>
    <w:p w14:paraId="15706B58" w14:textId="77777777" w:rsidR="003952C5" w:rsidRPr="00747041" w:rsidRDefault="003952C5" w:rsidP="00145F45">
      <w:pPr>
        <w:numPr>
          <w:ilvl w:val="2"/>
          <w:numId w:val="15"/>
        </w:numPr>
        <w:rPr>
          <w:rFonts w:ascii="Arial" w:hAnsi="Arial" w:cs="Arial"/>
          <w:b/>
        </w:rPr>
      </w:pPr>
      <w:r w:rsidRPr="00747041">
        <w:rPr>
          <w:rFonts w:ascii="Arial" w:hAnsi="Arial" w:cs="Arial"/>
          <w:b/>
        </w:rPr>
        <w:t>and FBI fingerprint check;</w:t>
      </w:r>
    </w:p>
    <w:p w14:paraId="14D2CE49" w14:textId="77777777" w:rsidR="003952C5" w:rsidRPr="00747041" w:rsidRDefault="0013537C" w:rsidP="003952C5">
      <w:pPr>
        <w:numPr>
          <w:ilvl w:val="1"/>
          <w:numId w:val="15"/>
        </w:numPr>
        <w:rPr>
          <w:rFonts w:ascii="Arial" w:hAnsi="Arial" w:cs="Arial"/>
          <w:b/>
        </w:rPr>
      </w:pPr>
      <w:r w:rsidRPr="00747041">
        <w:rPr>
          <w:rFonts w:ascii="Arial" w:hAnsi="Arial" w:cs="Arial"/>
          <w:b/>
        </w:rPr>
        <w:t>complete pre-</w:t>
      </w:r>
      <w:r w:rsidR="003952C5" w:rsidRPr="00747041">
        <w:rPr>
          <w:rFonts w:ascii="Arial" w:hAnsi="Arial" w:cs="Arial"/>
          <w:b/>
        </w:rPr>
        <w:t>service training requirements</w:t>
      </w:r>
    </w:p>
    <w:p w14:paraId="76408CA6" w14:textId="77777777" w:rsidR="00145F45" w:rsidRPr="00747041" w:rsidRDefault="00145F45" w:rsidP="00145F45">
      <w:pPr>
        <w:numPr>
          <w:ilvl w:val="0"/>
          <w:numId w:val="15"/>
        </w:numPr>
        <w:rPr>
          <w:rFonts w:ascii="Arial" w:hAnsi="Arial" w:cs="Arial"/>
        </w:rPr>
      </w:pPr>
      <w:r w:rsidRPr="00747041">
        <w:rPr>
          <w:rFonts w:ascii="Arial" w:hAnsi="Arial" w:cs="Arial"/>
        </w:rPr>
        <w:t>Must be able to: (no later than the first day of training)</w:t>
      </w:r>
    </w:p>
    <w:p w14:paraId="2560BD1C" w14:textId="77777777" w:rsidR="00145F45" w:rsidRPr="00747041" w:rsidRDefault="00145F45" w:rsidP="00145F45">
      <w:pPr>
        <w:numPr>
          <w:ilvl w:val="1"/>
          <w:numId w:val="15"/>
        </w:numPr>
        <w:rPr>
          <w:rFonts w:ascii="Arial" w:hAnsi="Arial" w:cs="Arial"/>
          <w:b/>
        </w:rPr>
      </w:pPr>
      <w:r w:rsidRPr="00747041">
        <w:rPr>
          <w:rFonts w:ascii="Arial" w:hAnsi="Arial" w:cs="Arial"/>
          <w:b/>
        </w:rPr>
        <w:t>Documentation of age</w:t>
      </w:r>
    </w:p>
    <w:p w14:paraId="0B4397F1" w14:textId="77777777" w:rsidR="00145F45" w:rsidRPr="00747041" w:rsidRDefault="00145F45" w:rsidP="00145F45">
      <w:pPr>
        <w:numPr>
          <w:ilvl w:val="1"/>
          <w:numId w:val="15"/>
        </w:numPr>
        <w:rPr>
          <w:rFonts w:ascii="Arial" w:hAnsi="Arial" w:cs="Arial"/>
          <w:b/>
        </w:rPr>
      </w:pPr>
      <w:r w:rsidRPr="00747041">
        <w:rPr>
          <w:rFonts w:ascii="Arial" w:hAnsi="Arial" w:cs="Arial"/>
          <w:b/>
        </w:rPr>
        <w:t>Education</w:t>
      </w:r>
    </w:p>
    <w:p w14:paraId="3B28B7F1" w14:textId="77777777" w:rsidR="00145F45" w:rsidRPr="00747041" w:rsidRDefault="00145F45" w:rsidP="00145F45">
      <w:pPr>
        <w:numPr>
          <w:ilvl w:val="1"/>
          <w:numId w:val="15"/>
        </w:numPr>
        <w:rPr>
          <w:rFonts w:ascii="Arial" w:hAnsi="Arial" w:cs="Arial"/>
          <w:b/>
        </w:rPr>
      </w:pPr>
      <w:r w:rsidRPr="00747041">
        <w:rPr>
          <w:rFonts w:ascii="Arial" w:hAnsi="Arial" w:cs="Arial"/>
          <w:b/>
        </w:rPr>
        <w:t xml:space="preserve">Citizenship are due on the first day of training. </w:t>
      </w:r>
    </w:p>
    <w:p w14:paraId="242565A7" w14:textId="77777777" w:rsidR="00145F45" w:rsidRPr="00747041" w:rsidRDefault="00145F45" w:rsidP="00145F45">
      <w:pPr>
        <w:numPr>
          <w:ilvl w:val="2"/>
          <w:numId w:val="15"/>
        </w:numPr>
        <w:rPr>
          <w:rFonts w:ascii="Arial" w:hAnsi="Arial" w:cs="Arial"/>
        </w:rPr>
      </w:pPr>
      <w:r w:rsidRPr="00747041">
        <w:rPr>
          <w:rFonts w:ascii="Arial" w:hAnsi="Arial" w:cs="Arial"/>
        </w:rPr>
        <w:t>The following are acceptable forms of certifying status as a U.S. citizen or national:</w:t>
      </w:r>
    </w:p>
    <w:p w14:paraId="49B98DFC" w14:textId="77777777" w:rsidR="00145F45" w:rsidRPr="00747041" w:rsidRDefault="00145F45" w:rsidP="00462E35">
      <w:pPr>
        <w:numPr>
          <w:ilvl w:val="2"/>
          <w:numId w:val="15"/>
        </w:numPr>
        <w:rPr>
          <w:rFonts w:ascii="Arial" w:hAnsi="Arial" w:cs="Arial"/>
        </w:rPr>
      </w:pPr>
      <w:r w:rsidRPr="00747041">
        <w:rPr>
          <w:rFonts w:ascii="Arial" w:hAnsi="Arial" w:cs="Arial"/>
        </w:rPr>
        <w:t>A birth certificate showing that the individual was born in one of the 50 states, the District of Columbia, Puerto Rico, Guam, the US Virgin Islands, American Samoa, or the Northern Mariana Islands;</w:t>
      </w:r>
    </w:p>
    <w:p w14:paraId="6E88DFF9" w14:textId="77777777" w:rsidR="00145F45" w:rsidRPr="00747041" w:rsidRDefault="00145F45" w:rsidP="00462E35">
      <w:pPr>
        <w:numPr>
          <w:ilvl w:val="2"/>
          <w:numId w:val="15"/>
        </w:numPr>
        <w:rPr>
          <w:rFonts w:ascii="Arial" w:hAnsi="Arial" w:cs="Arial"/>
        </w:rPr>
      </w:pPr>
      <w:r w:rsidRPr="00747041">
        <w:rPr>
          <w:rFonts w:ascii="Arial" w:hAnsi="Arial" w:cs="Arial"/>
        </w:rPr>
        <w:t>A United States passport</w:t>
      </w:r>
    </w:p>
    <w:p w14:paraId="14055516" w14:textId="77777777" w:rsidR="00145F45" w:rsidRPr="00747041" w:rsidRDefault="00145F45" w:rsidP="00462E35">
      <w:pPr>
        <w:numPr>
          <w:ilvl w:val="2"/>
          <w:numId w:val="15"/>
        </w:numPr>
        <w:rPr>
          <w:rFonts w:ascii="Arial" w:hAnsi="Arial" w:cs="Arial"/>
        </w:rPr>
      </w:pPr>
      <w:r w:rsidRPr="00747041">
        <w:rPr>
          <w:rFonts w:ascii="Arial" w:hAnsi="Arial" w:cs="Arial"/>
        </w:rPr>
        <w:t>A report of birth abroad of a US citizen (FS-240 issued by the State Department;</w:t>
      </w:r>
    </w:p>
    <w:p w14:paraId="2B9DE9C3" w14:textId="77777777" w:rsidR="00067F7E" w:rsidRPr="00747041" w:rsidRDefault="00067F7E" w:rsidP="00462E35">
      <w:pPr>
        <w:numPr>
          <w:ilvl w:val="2"/>
          <w:numId w:val="15"/>
        </w:numPr>
        <w:rPr>
          <w:rFonts w:ascii="Arial" w:hAnsi="Arial" w:cs="Arial"/>
        </w:rPr>
      </w:pPr>
      <w:r w:rsidRPr="00747041">
        <w:rPr>
          <w:rFonts w:ascii="Arial" w:hAnsi="Arial" w:cs="Arial"/>
        </w:rPr>
        <w:t>A certificate of birth-foreign service (FS 545) issued by the State Department.</w:t>
      </w:r>
    </w:p>
    <w:p w14:paraId="641D9D3A" w14:textId="77777777" w:rsidR="00145F45" w:rsidRPr="00747041" w:rsidRDefault="00145F45" w:rsidP="00462E35">
      <w:pPr>
        <w:numPr>
          <w:ilvl w:val="2"/>
          <w:numId w:val="15"/>
        </w:numPr>
        <w:rPr>
          <w:rFonts w:ascii="Arial" w:hAnsi="Arial" w:cs="Arial"/>
        </w:rPr>
      </w:pPr>
      <w:r w:rsidRPr="00747041">
        <w:rPr>
          <w:rFonts w:ascii="Arial" w:hAnsi="Arial" w:cs="Arial"/>
        </w:rPr>
        <w:t>A certification of report of birth (DS-1350) issued by the State Department</w:t>
      </w:r>
    </w:p>
    <w:p w14:paraId="5F25AD89" w14:textId="77777777" w:rsidR="00145F45" w:rsidRPr="00747041" w:rsidRDefault="00145F45" w:rsidP="00462E35">
      <w:pPr>
        <w:numPr>
          <w:ilvl w:val="2"/>
          <w:numId w:val="15"/>
        </w:numPr>
        <w:rPr>
          <w:rFonts w:ascii="Arial" w:hAnsi="Arial" w:cs="Arial"/>
        </w:rPr>
      </w:pPr>
      <w:r w:rsidRPr="00747041">
        <w:rPr>
          <w:rFonts w:ascii="Arial" w:hAnsi="Arial" w:cs="Arial"/>
        </w:rPr>
        <w:t>A certificate of naturalization (Form N-550 or N-570) issued by the Immigration and Naturalization Service; or</w:t>
      </w:r>
    </w:p>
    <w:p w14:paraId="437F3716" w14:textId="77777777" w:rsidR="00145F45" w:rsidRPr="00747041" w:rsidRDefault="00145F45" w:rsidP="00462E35">
      <w:pPr>
        <w:numPr>
          <w:ilvl w:val="2"/>
          <w:numId w:val="15"/>
        </w:numPr>
        <w:rPr>
          <w:rFonts w:ascii="Arial" w:hAnsi="Arial" w:cs="Arial"/>
        </w:rPr>
      </w:pPr>
      <w:r w:rsidRPr="00747041">
        <w:rPr>
          <w:rFonts w:ascii="Arial" w:hAnsi="Arial" w:cs="Arial"/>
        </w:rPr>
        <w:t>A certificate of citizenship (Form N-560 or N-561) issued by the Immigration and Naturalization Service</w:t>
      </w:r>
      <w:r w:rsidR="00067F7E" w:rsidRPr="00747041">
        <w:rPr>
          <w:rFonts w:ascii="Arial" w:hAnsi="Arial" w:cs="Arial"/>
        </w:rPr>
        <w:t>.</w:t>
      </w:r>
    </w:p>
    <w:p w14:paraId="02712A6D" w14:textId="77777777" w:rsidR="00067F7E" w:rsidRPr="00747041" w:rsidRDefault="00067F7E" w:rsidP="00462E35">
      <w:pPr>
        <w:numPr>
          <w:ilvl w:val="1"/>
          <w:numId w:val="15"/>
        </w:numPr>
        <w:rPr>
          <w:rFonts w:ascii="Arial" w:hAnsi="Arial" w:cs="Arial"/>
        </w:rPr>
      </w:pPr>
      <w:r w:rsidRPr="00747041">
        <w:rPr>
          <w:rFonts w:ascii="Arial" w:hAnsi="Arial" w:cs="Arial"/>
        </w:rPr>
        <w:t>The following are acceptable forms of certifying status as a law permanent resident alien of the United States:</w:t>
      </w:r>
    </w:p>
    <w:p w14:paraId="4A754C7F" w14:textId="77777777" w:rsidR="00067F7E" w:rsidRPr="00747041" w:rsidRDefault="00067F7E" w:rsidP="00462E35">
      <w:pPr>
        <w:numPr>
          <w:ilvl w:val="2"/>
          <w:numId w:val="15"/>
        </w:numPr>
        <w:rPr>
          <w:rFonts w:ascii="Arial" w:hAnsi="Arial" w:cs="Arial"/>
        </w:rPr>
      </w:pPr>
      <w:r w:rsidRPr="00747041">
        <w:rPr>
          <w:rFonts w:ascii="Arial" w:hAnsi="Arial" w:cs="Arial"/>
        </w:rPr>
        <w:t>Permanent Resident Card, INS Form I-551</w:t>
      </w:r>
    </w:p>
    <w:p w14:paraId="1104871F" w14:textId="77777777" w:rsidR="00067F7E" w:rsidRPr="00747041" w:rsidRDefault="00067F7E" w:rsidP="00462E35">
      <w:pPr>
        <w:numPr>
          <w:ilvl w:val="2"/>
          <w:numId w:val="15"/>
        </w:numPr>
        <w:rPr>
          <w:rFonts w:ascii="Arial" w:hAnsi="Arial" w:cs="Arial"/>
        </w:rPr>
      </w:pPr>
      <w:r w:rsidRPr="00747041">
        <w:rPr>
          <w:rFonts w:ascii="Arial" w:hAnsi="Arial" w:cs="Arial"/>
        </w:rPr>
        <w:t>Alien Registration Receipt Card, ISN Form I-551</w:t>
      </w:r>
    </w:p>
    <w:p w14:paraId="75C078B7" w14:textId="77777777" w:rsidR="00067F7E" w:rsidRPr="00747041" w:rsidRDefault="00067F7E" w:rsidP="00462E35">
      <w:pPr>
        <w:numPr>
          <w:ilvl w:val="2"/>
          <w:numId w:val="15"/>
        </w:numPr>
        <w:rPr>
          <w:rFonts w:ascii="Arial" w:hAnsi="Arial" w:cs="Arial"/>
        </w:rPr>
      </w:pPr>
      <w:r w:rsidRPr="00747041">
        <w:rPr>
          <w:rFonts w:ascii="Arial" w:hAnsi="Arial" w:cs="Arial"/>
        </w:rPr>
        <w:t>A passport indicating that the INS has approved it as temporary evidence of lawful admission for permanent residence; or</w:t>
      </w:r>
    </w:p>
    <w:p w14:paraId="73E3F71E" w14:textId="77777777" w:rsidR="00067F7E" w:rsidRPr="00747041" w:rsidRDefault="00067F7E" w:rsidP="00462E35">
      <w:pPr>
        <w:numPr>
          <w:ilvl w:val="2"/>
          <w:numId w:val="15"/>
        </w:numPr>
        <w:rPr>
          <w:rFonts w:ascii="Arial" w:hAnsi="Arial" w:cs="Arial"/>
        </w:rPr>
      </w:pPr>
      <w:r w:rsidRPr="00747041">
        <w:rPr>
          <w:rFonts w:ascii="Arial" w:hAnsi="Arial" w:cs="Arial"/>
        </w:rPr>
        <w:t>A Departure Record (INS Form I-94) indicating that the INS has approved it as temporary evidence of lawful admission for permanent residence.</w:t>
      </w:r>
    </w:p>
    <w:p w14:paraId="0B8C36CF" w14:textId="77777777" w:rsidR="00067F7E" w:rsidRPr="00747041" w:rsidRDefault="00067F7E" w:rsidP="00462E35">
      <w:pPr>
        <w:numPr>
          <w:ilvl w:val="1"/>
          <w:numId w:val="15"/>
        </w:numPr>
        <w:rPr>
          <w:rFonts w:ascii="Arial" w:hAnsi="Arial" w:cs="Arial"/>
        </w:rPr>
      </w:pPr>
      <w:r w:rsidRPr="00747041">
        <w:rPr>
          <w:rFonts w:ascii="Arial" w:hAnsi="Arial" w:cs="Arial"/>
        </w:rPr>
        <w:t xml:space="preserve">If primary documentation is not available, the program must obtain written approval from the corporation that other documentation is sufficient to demonstrate the individual’s status as a US citizen, US national, or lawful permanent resident alien. </w:t>
      </w:r>
    </w:p>
    <w:p w14:paraId="1D1F4EE3" w14:textId="77777777" w:rsidR="00145F45" w:rsidRPr="00747041" w:rsidRDefault="00145F45" w:rsidP="00145F45">
      <w:pPr>
        <w:ind w:left="1080"/>
        <w:rPr>
          <w:rFonts w:ascii="Arial" w:hAnsi="Arial" w:cs="Arial"/>
          <w:b/>
        </w:rPr>
      </w:pPr>
    </w:p>
    <w:p w14:paraId="552209F8" w14:textId="77777777" w:rsidR="005753F7" w:rsidRPr="00747041" w:rsidRDefault="0018675A" w:rsidP="0018675A">
      <w:pPr>
        <w:numPr>
          <w:ilvl w:val="0"/>
          <w:numId w:val="15"/>
        </w:numPr>
        <w:rPr>
          <w:rFonts w:ascii="Arial" w:hAnsi="Arial" w:cs="Arial"/>
        </w:rPr>
      </w:pPr>
      <w:r w:rsidRPr="00747041">
        <w:rPr>
          <w:rFonts w:ascii="Arial" w:hAnsi="Arial" w:cs="Arial"/>
        </w:rPr>
        <w:t xml:space="preserve">Other </w:t>
      </w:r>
      <w:r w:rsidR="005753F7" w:rsidRPr="00747041">
        <w:rPr>
          <w:rFonts w:ascii="Arial" w:hAnsi="Arial" w:cs="Arial"/>
        </w:rPr>
        <w:t xml:space="preserve">AmeriCorps requirements </w:t>
      </w:r>
      <w:r w:rsidR="005753F7" w:rsidRPr="00747041">
        <w:rPr>
          <w:rFonts w:ascii="Arial" w:hAnsi="Arial" w:cs="Arial"/>
          <w:u w:val="single"/>
        </w:rPr>
        <w:t>an individual must:</w:t>
      </w:r>
    </w:p>
    <w:p w14:paraId="15E54F14" w14:textId="77777777" w:rsidR="005A5C75" w:rsidRPr="00747041" w:rsidRDefault="005A5C75" w:rsidP="005753F7">
      <w:pPr>
        <w:numPr>
          <w:ilvl w:val="1"/>
          <w:numId w:val="15"/>
        </w:numPr>
        <w:rPr>
          <w:rFonts w:ascii="Arial" w:hAnsi="Arial" w:cs="Arial"/>
        </w:rPr>
      </w:pPr>
      <w:r w:rsidRPr="00747041">
        <w:rPr>
          <w:rFonts w:ascii="Arial" w:hAnsi="Arial" w:cs="Arial"/>
        </w:rPr>
        <w:t xml:space="preserve">Be an </w:t>
      </w:r>
      <w:proofErr w:type="spellStart"/>
      <w:r w:rsidRPr="00747041">
        <w:rPr>
          <w:rFonts w:ascii="Arial" w:hAnsi="Arial" w:cs="Arial"/>
        </w:rPr>
        <w:t>out-of</w:t>
      </w:r>
      <w:proofErr w:type="spellEnd"/>
      <w:r w:rsidRPr="00747041">
        <w:rPr>
          <w:rFonts w:ascii="Arial" w:hAnsi="Arial" w:cs="Arial"/>
        </w:rPr>
        <w:t xml:space="preserve"> school youth 16 years of age at the commencement of service participating in a program described in </w:t>
      </w:r>
      <w:r w:rsidRPr="00747041">
        <w:rPr>
          <w:rFonts w:ascii="Arial" w:hAnsi="Arial" w:cs="Arial"/>
          <w:b/>
          <w:bCs/>
          <w:color w:val="333333"/>
          <w:sz w:val="22"/>
          <w:szCs w:val="22"/>
          <w:shd w:val="clear" w:color="auto" w:fill="FFFFFF"/>
        </w:rPr>
        <w:t>§ 2522.110(b) (3) or (g)</w:t>
      </w:r>
    </w:p>
    <w:p w14:paraId="19177FE5" w14:textId="77777777" w:rsidR="005753F7" w:rsidRPr="00747041" w:rsidRDefault="005753F7" w:rsidP="005753F7">
      <w:pPr>
        <w:numPr>
          <w:ilvl w:val="1"/>
          <w:numId w:val="15"/>
        </w:numPr>
        <w:rPr>
          <w:rFonts w:ascii="Arial" w:hAnsi="Arial" w:cs="Arial"/>
        </w:rPr>
      </w:pPr>
      <w:r w:rsidRPr="00747041">
        <w:rPr>
          <w:rFonts w:ascii="Arial" w:hAnsi="Arial" w:cs="Arial"/>
        </w:rPr>
        <w:lastRenderedPageBreak/>
        <w:t>Not have dropped out of elementary or secondary school to enroll as an AmeriCorps participant and must agree to obtain a high school diploma or its equivalent prior to using the education award or</w:t>
      </w:r>
    </w:p>
    <w:p w14:paraId="35922E90" w14:textId="77777777" w:rsidR="00145F45" w:rsidRPr="00747041" w:rsidRDefault="005753F7" w:rsidP="005753F7">
      <w:pPr>
        <w:numPr>
          <w:ilvl w:val="1"/>
          <w:numId w:val="15"/>
        </w:numPr>
        <w:rPr>
          <w:rFonts w:ascii="Arial" w:hAnsi="Arial" w:cs="Arial"/>
        </w:rPr>
      </w:pPr>
      <w:r w:rsidRPr="00747041">
        <w:rPr>
          <w:rFonts w:ascii="Arial" w:hAnsi="Arial" w:cs="Arial"/>
        </w:rPr>
        <w:t xml:space="preserve">Obtain a waiver from the Corporation of the requirements in paragraph </w:t>
      </w:r>
      <w:r w:rsidR="005A5C75" w:rsidRPr="00747041">
        <w:rPr>
          <w:rFonts w:ascii="Arial" w:hAnsi="Arial" w:cs="Arial"/>
        </w:rPr>
        <w:t>(a)(2)(</w:t>
      </w:r>
      <w:proofErr w:type="spellStart"/>
      <w:r w:rsidR="005A5C75" w:rsidRPr="00747041">
        <w:rPr>
          <w:rFonts w:ascii="Arial" w:hAnsi="Arial" w:cs="Arial"/>
        </w:rPr>
        <w:t>i</w:t>
      </w:r>
      <w:proofErr w:type="spellEnd"/>
      <w:r w:rsidR="005A5C75" w:rsidRPr="00747041">
        <w:rPr>
          <w:rFonts w:ascii="Arial" w:hAnsi="Arial" w:cs="Arial"/>
        </w:rPr>
        <w:t>) and (a)(2)(ii) in the LII Cornell Law School</w:t>
      </w:r>
      <w:r w:rsidRPr="00747041">
        <w:rPr>
          <w:rFonts w:ascii="Arial" w:hAnsi="Arial" w:cs="Arial"/>
        </w:rPr>
        <w:t xml:space="preserve"> </w:t>
      </w:r>
      <w:r w:rsidR="005A5C75" w:rsidRPr="00747041">
        <w:rPr>
          <w:rFonts w:ascii="Arial" w:hAnsi="Arial" w:cs="Arial"/>
        </w:rPr>
        <w:t>document</w:t>
      </w:r>
      <w:r w:rsidR="00145F45" w:rsidRPr="00747041">
        <w:rPr>
          <w:rFonts w:ascii="Arial" w:hAnsi="Arial" w:cs="Arial"/>
        </w:rPr>
        <w:t xml:space="preserve"> based on an independent evaluation secured by the program demonstrating that the individual is not capable of obtaining a high school diploma or its equivalent; or</w:t>
      </w:r>
    </w:p>
    <w:p w14:paraId="441110E5" w14:textId="77777777" w:rsidR="0018675A" w:rsidRPr="00747041" w:rsidRDefault="00145F45" w:rsidP="005753F7">
      <w:pPr>
        <w:numPr>
          <w:ilvl w:val="1"/>
          <w:numId w:val="15"/>
        </w:numPr>
        <w:rPr>
          <w:rFonts w:ascii="Arial" w:hAnsi="Arial" w:cs="Arial"/>
        </w:rPr>
      </w:pPr>
      <w:r w:rsidRPr="00747041">
        <w:rPr>
          <w:rFonts w:ascii="Arial" w:hAnsi="Arial" w:cs="Arial"/>
        </w:rPr>
        <w:t>Be enrolled in an institution of higher education on an ability to benefit basis and be considered eligible for funds under section 484 of the Higher Education Act of 1965 (20 U.S.C. 1091);</w:t>
      </w:r>
      <w:r w:rsidR="0018675A" w:rsidRPr="00747041">
        <w:rPr>
          <w:rFonts w:ascii="Arial" w:hAnsi="Arial" w:cs="Arial"/>
        </w:rPr>
        <w:t xml:space="preserve"> </w:t>
      </w:r>
    </w:p>
    <w:p w14:paraId="5DC1FF13" w14:textId="77777777" w:rsidR="003952C5" w:rsidRPr="00747041" w:rsidRDefault="003952C5" w:rsidP="0013537C">
      <w:pPr>
        <w:rPr>
          <w:rFonts w:ascii="Arial" w:hAnsi="Arial" w:cs="Arial"/>
        </w:rPr>
      </w:pPr>
    </w:p>
    <w:p w14:paraId="76636C97" w14:textId="77777777" w:rsidR="003952C5" w:rsidRPr="00747041" w:rsidRDefault="003952C5" w:rsidP="0013537C">
      <w:pPr>
        <w:rPr>
          <w:rFonts w:ascii="Arial" w:hAnsi="Arial" w:cs="Arial"/>
        </w:rPr>
      </w:pPr>
    </w:p>
    <w:p w14:paraId="5F49E440" w14:textId="77777777" w:rsidR="0013537C" w:rsidRPr="00747041" w:rsidRDefault="0013537C" w:rsidP="0013537C">
      <w:pPr>
        <w:rPr>
          <w:rFonts w:ascii="Arial" w:hAnsi="Arial" w:cs="Arial"/>
        </w:rPr>
      </w:pPr>
      <w:r w:rsidRPr="00747041">
        <w:rPr>
          <w:rFonts w:ascii="Arial" w:hAnsi="Arial" w:cs="Arial"/>
        </w:rPr>
        <w:t>Criminal history checks will be initiated before the start of service; an individual will be ineligible if s/he is required to register on the National Sex Offender Registry, has been convicted of murder, or fails to disclose any previous conviction. Other convictions or pending charges will be evaluated on a case-by-case basis in accordance with program policy.</w:t>
      </w:r>
    </w:p>
    <w:p w14:paraId="30C64DC8" w14:textId="77777777" w:rsidR="0013537C" w:rsidRPr="00747041" w:rsidRDefault="0013537C" w:rsidP="0013537C">
      <w:pPr>
        <w:tabs>
          <w:tab w:val="left" w:pos="-1080"/>
          <w:tab w:val="left" w:pos="-720"/>
          <w:tab w:val="left" w:pos="0"/>
          <w:tab w:val="left" w:pos="450"/>
          <w:tab w:val="left" w:pos="1440"/>
        </w:tabs>
        <w:rPr>
          <w:rFonts w:ascii="Arial" w:hAnsi="Arial" w:cs="Arial"/>
        </w:rPr>
      </w:pPr>
    </w:p>
    <w:p w14:paraId="42A2C607" w14:textId="77777777" w:rsidR="0013537C" w:rsidRPr="00747041" w:rsidRDefault="0013537C" w:rsidP="0013537C">
      <w:pPr>
        <w:pStyle w:val="Heading1"/>
        <w:rPr>
          <w:rFonts w:ascii="Arial" w:hAnsi="Arial" w:cs="Arial"/>
          <w:i/>
          <w:iCs/>
        </w:rPr>
      </w:pPr>
      <w:r w:rsidRPr="00747041">
        <w:rPr>
          <w:rFonts w:ascii="Arial" w:hAnsi="Arial" w:cs="Arial"/>
          <w:u w:val="single"/>
        </w:rPr>
        <w:t>SKILLS</w:t>
      </w:r>
      <w:r w:rsidR="00462E35" w:rsidRPr="00747041">
        <w:rPr>
          <w:rFonts w:ascii="Arial" w:hAnsi="Arial" w:cs="Arial"/>
          <w:u w:val="single"/>
        </w:rPr>
        <w:t>, ATTITUDES</w:t>
      </w:r>
      <w:r w:rsidRPr="00747041">
        <w:rPr>
          <w:rFonts w:ascii="Arial" w:hAnsi="Arial" w:cs="Arial"/>
          <w:u w:val="single"/>
        </w:rPr>
        <w:t xml:space="preserve"> </w:t>
      </w:r>
      <w:r w:rsidR="00F036F5" w:rsidRPr="00747041">
        <w:rPr>
          <w:rFonts w:ascii="Arial" w:hAnsi="Arial" w:cs="Arial"/>
          <w:u w:val="single"/>
        </w:rPr>
        <w:t xml:space="preserve">&amp; ABILITIES </w:t>
      </w:r>
      <w:r w:rsidRPr="00747041">
        <w:rPr>
          <w:rFonts w:ascii="Arial" w:hAnsi="Arial" w:cs="Arial"/>
          <w:u w:val="single"/>
        </w:rPr>
        <w:t>NECESSARY</w:t>
      </w:r>
      <w:r w:rsidR="00B068C4" w:rsidRPr="00747041">
        <w:rPr>
          <w:rFonts w:ascii="Arial" w:hAnsi="Arial" w:cs="Arial"/>
        </w:rPr>
        <w:t xml:space="preserve">: </w:t>
      </w:r>
    </w:p>
    <w:p w14:paraId="7993C23F" w14:textId="77777777" w:rsidR="0013537C" w:rsidRPr="00747041" w:rsidRDefault="0013537C" w:rsidP="0013537C">
      <w:pPr>
        <w:pStyle w:val="a"/>
        <w:numPr>
          <w:ilvl w:val="0"/>
          <w:numId w:val="1"/>
        </w:numPr>
        <w:tabs>
          <w:tab w:val="left" w:pos="-1080"/>
          <w:tab w:val="left" w:pos="-720"/>
          <w:tab w:val="left" w:pos="0"/>
          <w:tab w:val="left" w:pos="450"/>
          <w:tab w:val="left" w:pos="1440"/>
        </w:tabs>
        <w:spacing w:after="110"/>
        <w:rPr>
          <w:rFonts w:ascii="Arial" w:hAnsi="Arial" w:cs="Arial"/>
          <w:szCs w:val="24"/>
        </w:rPr>
      </w:pPr>
      <w:r w:rsidRPr="00747041">
        <w:rPr>
          <w:rFonts w:ascii="Arial" w:hAnsi="Arial" w:cs="Arial"/>
          <w:szCs w:val="24"/>
        </w:rPr>
        <w:t>Skilled at taking initiative, problem solving, and working independently, to be able to develop and implement a volunteer program.</w:t>
      </w:r>
    </w:p>
    <w:p w14:paraId="348FE492" w14:textId="77777777" w:rsidR="0013537C" w:rsidRPr="00747041" w:rsidRDefault="0013537C" w:rsidP="0013537C">
      <w:pPr>
        <w:pStyle w:val="a"/>
        <w:numPr>
          <w:ilvl w:val="0"/>
          <w:numId w:val="1"/>
        </w:numPr>
        <w:tabs>
          <w:tab w:val="left" w:pos="-1080"/>
          <w:tab w:val="left" w:pos="-720"/>
          <w:tab w:val="left" w:pos="0"/>
          <w:tab w:val="left" w:pos="450"/>
          <w:tab w:val="left" w:pos="1440"/>
        </w:tabs>
        <w:spacing w:after="110"/>
        <w:rPr>
          <w:rFonts w:ascii="Arial" w:hAnsi="Arial" w:cs="Arial"/>
          <w:szCs w:val="24"/>
        </w:rPr>
      </w:pPr>
      <w:r w:rsidRPr="00747041">
        <w:rPr>
          <w:rFonts w:ascii="Arial" w:hAnsi="Arial" w:cs="Arial"/>
          <w:szCs w:val="24"/>
        </w:rPr>
        <w:t xml:space="preserve">Skilled at building interpersonal relationships, to work effectively as part of a team (at the Service Site and with </w:t>
      </w:r>
      <w:r w:rsidR="00F036F5" w:rsidRPr="00747041">
        <w:rPr>
          <w:rFonts w:ascii="Arial" w:hAnsi="Arial" w:cs="Arial"/>
          <w:szCs w:val="24"/>
        </w:rPr>
        <w:t>their</w:t>
      </w:r>
      <w:r w:rsidRPr="00747041">
        <w:rPr>
          <w:rFonts w:ascii="Arial" w:hAnsi="Arial" w:cs="Arial"/>
          <w:szCs w:val="24"/>
        </w:rPr>
        <w:t xml:space="preserve"> </w:t>
      </w:r>
      <w:r w:rsidR="00F036F5" w:rsidRPr="00747041">
        <w:rPr>
          <w:rFonts w:ascii="Arial" w:hAnsi="Arial" w:cs="Arial"/>
          <w:szCs w:val="24"/>
        </w:rPr>
        <w:t>cohort</w:t>
      </w:r>
      <w:r w:rsidRPr="00747041">
        <w:rPr>
          <w:rFonts w:ascii="Arial" w:hAnsi="Arial" w:cs="Arial"/>
          <w:szCs w:val="24"/>
        </w:rPr>
        <w:t>), and to manage volunteers.</w:t>
      </w:r>
    </w:p>
    <w:p w14:paraId="0F408E48" w14:textId="77777777" w:rsidR="0013537C" w:rsidRPr="00747041" w:rsidRDefault="0013537C" w:rsidP="0013537C">
      <w:pPr>
        <w:pStyle w:val="a"/>
        <w:numPr>
          <w:ilvl w:val="0"/>
          <w:numId w:val="1"/>
        </w:numPr>
        <w:tabs>
          <w:tab w:val="left" w:pos="-1080"/>
          <w:tab w:val="left" w:pos="-720"/>
          <w:tab w:val="left" w:pos="0"/>
          <w:tab w:val="left" w:pos="450"/>
          <w:tab w:val="left" w:pos="1440"/>
        </w:tabs>
        <w:spacing w:after="110"/>
        <w:rPr>
          <w:rFonts w:ascii="Arial" w:hAnsi="Arial" w:cs="Arial"/>
          <w:szCs w:val="24"/>
        </w:rPr>
      </w:pPr>
      <w:r w:rsidRPr="00747041">
        <w:rPr>
          <w:rFonts w:ascii="Arial" w:hAnsi="Arial" w:cs="Arial"/>
          <w:szCs w:val="24"/>
        </w:rPr>
        <w:t>Strong verbal skills, to communicate effectively with staff, volunteers, and community groups.</w:t>
      </w:r>
    </w:p>
    <w:p w14:paraId="3A9F2072" w14:textId="77777777" w:rsidR="0013537C" w:rsidRPr="00747041" w:rsidRDefault="0013537C" w:rsidP="0013537C">
      <w:pPr>
        <w:pStyle w:val="a"/>
        <w:numPr>
          <w:ilvl w:val="0"/>
          <w:numId w:val="1"/>
        </w:numPr>
        <w:tabs>
          <w:tab w:val="left" w:pos="-1080"/>
          <w:tab w:val="left" w:pos="-720"/>
          <w:tab w:val="left" w:pos="0"/>
          <w:tab w:val="left" w:pos="450"/>
          <w:tab w:val="left" w:pos="1440"/>
        </w:tabs>
        <w:spacing w:after="110"/>
        <w:rPr>
          <w:rFonts w:ascii="Arial" w:hAnsi="Arial" w:cs="Arial"/>
          <w:szCs w:val="24"/>
        </w:rPr>
      </w:pPr>
      <w:r w:rsidRPr="00747041">
        <w:rPr>
          <w:rFonts w:ascii="Arial" w:hAnsi="Arial" w:cs="Arial"/>
          <w:szCs w:val="24"/>
        </w:rPr>
        <w:t>Skilled at written communication, to develop program materials and reports.</w:t>
      </w:r>
    </w:p>
    <w:p w14:paraId="05AC896A" w14:textId="77777777" w:rsidR="0013537C" w:rsidRPr="00747041" w:rsidRDefault="0013537C" w:rsidP="0013537C">
      <w:pPr>
        <w:pStyle w:val="a"/>
        <w:numPr>
          <w:ilvl w:val="0"/>
          <w:numId w:val="1"/>
        </w:numPr>
        <w:tabs>
          <w:tab w:val="left" w:pos="-1080"/>
          <w:tab w:val="left" w:pos="-720"/>
          <w:tab w:val="left" w:pos="0"/>
          <w:tab w:val="left" w:pos="450"/>
          <w:tab w:val="left" w:pos="1440"/>
        </w:tabs>
        <w:spacing w:after="110"/>
        <w:rPr>
          <w:rFonts w:ascii="Arial" w:hAnsi="Arial" w:cs="Arial"/>
          <w:szCs w:val="24"/>
        </w:rPr>
      </w:pPr>
      <w:r w:rsidRPr="00747041">
        <w:rPr>
          <w:rFonts w:ascii="Arial" w:hAnsi="Arial" w:cs="Arial"/>
          <w:szCs w:val="24"/>
        </w:rPr>
        <w:t>Committed to the concept of national service and to making a difference in his/her community.</w:t>
      </w:r>
    </w:p>
    <w:p w14:paraId="47204C5F" w14:textId="77777777" w:rsidR="0013537C" w:rsidRPr="00747041" w:rsidRDefault="0013537C" w:rsidP="0013537C">
      <w:pPr>
        <w:pStyle w:val="a"/>
        <w:numPr>
          <w:ilvl w:val="0"/>
          <w:numId w:val="1"/>
        </w:numPr>
        <w:tabs>
          <w:tab w:val="left" w:pos="-1080"/>
          <w:tab w:val="left" w:pos="-720"/>
          <w:tab w:val="left" w:pos="0"/>
          <w:tab w:val="left" w:pos="450"/>
          <w:tab w:val="left" w:pos="1440"/>
        </w:tabs>
        <w:spacing w:after="110"/>
        <w:rPr>
          <w:rFonts w:ascii="Arial" w:hAnsi="Arial" w:cs="Arial"/>
          <w:szCs w:val="24"/>
        </w:rPr>
      </w:pPr>
      <w:r w:rsidRPr="00747041">
        <w:rPr>
          <w:rFonts w:ascii="Arial" w:hAnsi="Arial" w:cs="Arial"/>
          <w:szCs w:val="24"/>
        </w:rPr>
        <w:t>Basic computer literacy, to be able to produce program materials and track volunteer hours.</w:t>
      </w:r>
    </w:p>
    <w:p w14:paraId="3D1EC070" w14:textId="77777777" w:rsidR="0013537C" w:rsidRPr="00747041" w:rsidRDefault="0013537C" w:rsidP="0013537C">
      <w:pPr>
        <w:pStyle w:val="a"/>
        <w:numPr>
          <w:ilvl w:val="0"/>
          <w:numId w:val="1"/>
        </w:numPr>
        <w:tabs>
          <w:tab w:val="left" w:pos="-1080"/>
          <w:tab w:val="left" w:pos="-720"/>
          <w:tab w:val="left" w:pos="0"/>
          <w:tab w:val="left" w:pos="450"/>
          <w:tab w:val="left" w:pos="1440"/>
        </w:tabs>
        <w:spacing w:after="110"/>
        <w:rPr>
          <w:rFonts w:ascii="Arial" w:hAnsi="Arial" w:cs="Arial"/>
          <w:szCs w:val="24"/>
        </w:rPr>
      </w:pPr>
      <w:r w:rsidRPr="00747041">
        <w:rPr>
          <w:rFonts w:ascii="Arial" w:hAnsi="Arial" w:cs="Arial"/>
          <w:szCs w:val="24"/>
        </w:rPr>
        <w:t>Have own, or have access to, transportation to and from VM trainings, events, and Service Site-related activities.</w:t>
      </w:r>
    </w:p>
    <w:p w14:paraId="5FC9600D" w14:textId="77777777" w:rsidR="00462E35" w:rsidRPr="00747041" w:rsidRDefault="00462E35" w:rsidP="00462E35">
      <w:pPr>
        <w:pStyle w:val="a"/>
        <w:numPr>
          <w:ilvl w:val="0"/>
          <w:numId w:val="1"/>
        </w:numPr>
        <w:tabs>
          <w:tab w:val="left" w:pos="-1080"/>
          <w:tab w:val="left" w:pos="-720"/>
          <w:tab w:val="left" w:pos="0"/>
          <w:tab w:val="left" w:pos="450"/>
          <w:tab w:val="left" w:pos="1440"/>
        </w:tabs>
        <w:rPr>
          <w:rFonts w:ascii="Arial" w:hAnsi="Arial" w:cs="Arial"/>
          <w:szCs w:val="24"/>
        </w:rPr>
      </w:pPr>
      <w:r w:rsidRPr="00747041">
        <w:rPr>
          <w:rFonts w:ascii="Arial" w:hAnsi="Arial" w:cs="Arial"/>
          <w:szCs w:val="24"/>
        </w:rPr>
        <w:t>Able to respond to organizational change productively and maintain positive attitude.</w:t>
      </w:r>
    </w:p>
    <w:p w14:paraId="4B76CAFB" w14:textId="77777777" w:rsidR="00462E35" w:rsidRPr="00747041" w:rsidRDefault="00462E35" w:rsidP="00462E35">
      <w:pPr>
        <w:pStyle w:val="a"/>
        <w:tabs>
          <w:tab w:val="left" w:pos="-1080"/>
          <w:tab w:val="left" w:pos="-720"/>
          <w:tab w:val="left" w:pos="0"/>
          <w:tab w:val="left" w:pos="450"/>
          <w:tab w:val="left" w:pos="1440"/>
        </w:tabs>
        <w:ind w:firstLine="0"/>
        <w:rPr>
          <w:rFonts w:ascii="Arial" w:hAnsi="Arial" w:cs="Arial"/>
          <w:szCs w:val="24"/>
        </w:rPr>
      </w:pPr>
    </w:p>
    <w:p w14:paraId="2755ED7B" w14:textId="77777777" w:rsidR="00F036F5" w:rsidRPr="00747041" w:rsidRDefault="00F036F5" w:rsidP="0013537C">
      <w:pPr>
        <w:pStyle w:val="a"/>
        <w:numPr>
          <w:ilvl w:val="0"/>
          <w:numId w:val="1"/>
        </w:numPr>
        <w:tabs>
          <w:tab w:val="left" w:pos="-1080"/>
          <w:tab w:val="left" w:pos="-720"/>
          <w:tab w:val="left" w:pos="0"/>
          <w:tab w:val="left" w:pos="450"/>
          <w:tab w:val="left" w:pos="1440"/>
        </w:tabs>
        <w:rPr>
          <w:rFonts w:ascii="Arial" w:hAnsi="Arial" w:cs="Arial"/>
          <w:szCs w:val="24"/>
        </w:rPr>
      </w:pPr>
      <w:r w:rsidRPr="00747041">
        <w:rPr>
          <w:rFonts w:ascii="Arial" w:hAnsi="Arial" w:cs="Arial"/>
          <w:szCs w:val="24"/>
        </w:rPr>
        <w:t>Have an open mindset and focus on possibilities thinking.</w:t>
      </w:r>
    </w:p>
    <w:p w14:paraId="2684498C" w14:textId="77777777" w:rsidR="0013537C" w:rsidRPr="00747041" w:rsidRDefault="0013537C" w:rsidP="0013537C">
      <w:pPr>
        <w:tabs>
          <w:tab w:val="left" w:pos="-1080"/>
          <w:tab w:val="left" w:pos="-720"/>
          <w:tab w:val="left" w:pos="0"/>
          <w:tab w:val="left" w:pos="450"/>
          <w:tab w:val="left" w:pos="1440"/>
        </w:tabs>
        <w:rPr>
          <w:rFonts w:ascii="Arial" w:hAnsi="Arial" w:cs="Arial"/>
          <w:b/>
        </w:rPr>
      </w:pPr>
    </w:p>
    <w:p w14:paraId="3C064CBD" w14:textId="77777777" w:rsidR="0013537C" w:rsidRPr="00747041" w:rsidRDefault="0013537C" w:rsidP="0013537C">
      <w:pPr>
        <w:tabs>
          <w:tab w:val="left" w:pos="-1080"/>
          <w:tab w:val="left" w:pos="-720"/>
          <w:tab w:val="left" w:pos="0"/>
          <w:tab w:val="left" w:pos="450"/>
          <w:tab w:val="left" w:pos="1440"/>
        </w:tabs>
        <w:rPr>
          <w:rFonts w:ascii="Arial" w:hAnsi="Arial" w:cs="Arial"/>
          <w:b/>
        </w:rPr>
      </w:pPr>
      <w:r w:rsidRPr="00747041">
        <w:rPr>
          <w:rFonts w:ascii="Arial" w:hAnsi="Arial" w:cs="Arial"/>
          <w:b/>
          <w:u w:val="single"/>
        </w:rPr>
        <w:t>ORIENTATION AND TRAINING</w:t>
      </w:r>
      <w:r w:rsidRPr="00747041">
        <w:rPr>
          <w:rFonts w:ascii="Arial" w:hAnsi="Arial" w:cs="Arial"/>
          <w:b/>
        </w:rPr>
        <w:t xml:space="preserve">:  </w:t>
      </w:r>
    </w:p>
    <w:p w14:paraId="58BAB012" w14:textId="77777777" w:rsidR="0013537C" w:rsidRPr="00747041" w:rsidRDefault="0013537C" w:rsidP="0013537C">
      <w:pPr>
        <w:tabs>
          <w:tab w:val="left" w:pos="-1080"/>
          <w:tab w:val="left" w:pos="-720"/>
          <w:tab w:val="left" w:pos="0"/>
          <w:tab w:val="left" w:pos="450"/>
          <w:tab w:val="left" w:pos="1440"/>
        </w:tabs>
        <w:rPr>
          <w:rFonts w:ascii="Arial" w:hAnsi="Arial" w:cs="Arial"/>
          <w:b/>
        </w:rPr>
      </w:pPr>
      <w:r w:rsidRPr="00747041">
        <w:rPr>
          <w:rFonts w:ascii="Arial" w:hAnsi="Arial" w:cs="Arial"/>
        </w:rPr>
        <w:t>Volunteer Maryland provides approximately 20 days of training in program development, volunteer management, marketing, communication, leadership skills</w:t>
      </w:r>
      <w:r w:rsidR="00F036F5" w:rsidRPr="00747041">
        <w:rPr>
          <w:rFonts w:ascii="Arial" w:hAnsi="Arial" w:cs="Arial"/>
        </w:rPr>
        <w:t>, history of National Service, AmeriCorps prohibited activities and unallowable activities.  VM’s training schedule meets the AmeriCorps requirements as per 45 CFR</w:t>
      </w:r>
      <w:r w:rsidR="004F3B25" w:rsidRPr="00747041">
        <w:rPr>
          <w:rFonts w:ascii="Arial" w:hAnsi="Arial" w:cs="Arial"/>
        </w:rPr>
        <w:t xml:space="preserve"> </w:t>
      </w:r>
      <w:r w:rsidR="004F3B25" w:rsidRPr="00747041">
        <w:rPr>
          <w:rFonts w:ascii="Arial" w:hAnsi="Arial" w:cs="Arial"/>
          <w:b/>
          <w:bCs/>
          <w:color w:val="333333"/>
          <w:sz w:val="22"/>
          <w:szCs w:val="22"/>
          <w:shd w:val="clear" w:color="auto" w:fill="FFFFFF"/>
        </w:rPr>
        <w:t>§</w:t>
      </w:r>
      <w:r w:rsidR="00F036F5" w:rsidRPr="00747041">
        <w:rPr>
          <w:rFonts w:ascii="Arial" w:hAnsi="Arial" w:cs="Arial"/>
        </w:rPr>
        <w:t xml:space="preserve"> 2520.50</w:t>
      </w:r>
      <w:r w:rsidRPr="00747041">
        <w:rPr>
          <w:rFonts w:ascii="Arial" w:hAnsi="Arial" w:cs="Arial"/>
        </w:rPr>
        <w:t>.  Training is held the first two weeks of the service year, with monthly training days throughout the rest of the year.  Additional training opportunities are a</w:t>
      </w:r>
      <w:r w:rsidR="004F3B25" w:rsidRPr="00747041">
        <w:rPr>
          <w:rFonts w:ascii="Arial" w:hAnsi="Arial" w:cs="Arial"/>
        </w:rPr>
        <w:t>lso available through AmeriCorps, service sites and Volunteer Maryland</w:t>
      </w:r>
      <w:r w:rsidRPr="00747041">
        <w:rPr>
          <w:rFonts w:ascii="Arial" w:hAnsi="Arial" w:cs="Arial"/>
        </w:rPr>
        <w:t xml:space="preserve">.  The Site Supervisor provides orientation to the VM </w:t>
      </w:r>
      <w:r w:rsidR="004F3B25" w:rsidRPr="00747041">
        <w:rPr>
          <w:rFonts w:ascii="Arial" w:hAnsi="Arial" w:cs="Arial"/>
        </w:rPr>
        <w:t>AmeriCorps member service site</w:t>
      </w:r>
      <w:r w:rsidRPr="00747041">
        <w:rPr>
          <w:rFonts w:ascii="Arial" w:hAnsi="Arial" w:cs="Arial"/>
        </w:rPr>
        <w:t>.</w:t>
      </w:r>
    </w:p>
    <w:p w14:paraId="0D019256" w14:textId="77777777" w:rsidR="0013537C" w:rsidRPr="00747041" w:rsidRDefault="0013537C" w:rsidP="0013537C">
      <w:pPr>
        <w:tabs>
          <w:tab w:val="left" w:pos="-1080"/>
          <w:tab w:val="left" w:pos="-720"/>
          <w:tab w:val="left" w:pos="0"/>
          <w:tab w:val="left" w:pos="450"/>
          <w:tab w:val="left" w:pos="1440"/>
        </w:tabs>
        <w:rPr>
          <w:rFonts w:ascii="Arial" w:hAnsi="Arial" w:cs="Arial"/>
          <w:b/>
        </w:rPr>
      </w:pPr>
    </w:p>
    <w:p w14:paraId="1057A105" w14:textId="77777777" w:rsidR="0013537C" w:rsidRPr="00747041" w:rsidRDefault="0013537C" w:rsidP="0013537C">
      <w:pPr>
        <w:tabs>
          <w:tab w:val="left" w:pos="-1080"/>
          <w:tab w:val="left" w:pos="-720"/>
          <w:tab w:val="left" w:pos="0"/>
          <w:tab w:val="left" w:pos="450"/>
          <w:tab w:val="left" w:pos="1440"/>
        </w:tabs>
        <w:rPr>
          <w:rFonts w:ascii="Arial" w:hAnsi="Arial" w:cs="Arial"/>
          <w:b/>
        </w:rPr>
      </w:pPr>
      <w:r w:rsidRPr="00747041">
        <w:rPr>
          <w:rFonts w:ascii="Arial" w:hAnsi="Arial" w:cs="Arial"/>
          <w:b/>
          <w:u w:val="single"/>
        </w:rPr>
        <w:lastRenderedPageBreak/>
        <w:t>SUPERVISION</w:t>
      </w:r>
      <w:r w:rsidR="0062272D" w:rsidRPr="00747041">
        <w:rPr>
          <w:rFonts w:ascii="Arial" w:hAnsi="Arial" w:cs="Arial"/>
          <w:b/>
          <w:u w:val="single"/>
        </w:rPr>
        <w:t>:</w:t>
      </w:r>
      <w:r w:rsidRPr="00747041">
        <w:rPr>
          <w:rFonts w:ascii="Arial" w:hAnsi="Arial" w:cs="Arial"/>
          <w:b/>
        </w:rPr>
        <w:t xml:space="preserve">  </w:t>
      </w:r>
    </w:p>
    <w:p w14:paraId="0CC90400" w14:textId="77777777" w:rsidR="0062272D" w:rsidRPr="00747041" w:rsidRDefault="0013537C" w:rsidP="008B42D6">
      <w:pPr>
        <w:tabs>
          <w:tab w:val="left" w:pos="-1080"/>
          <w:tab w:val="left" w:pos="-720"/>
          <w:tab w:val="left" w:pos="0"/>
          <w:tab w:val="left" w:pos="450"/>
          <w:tab w:val="left" w:pos="1440"/>
        </w:tabs>
        <w:rPr>
          <w:rFonts w:ascii="Arial" w:hAnsi="Arial" w:cs="Arial"/>
        </w:rPr>
      </w:pPr>
      <w:r w:rsidRPr="00747041">
        <w:rPr>
          <w:rFonts w:ascii="Arial" w:hAnsi="Arial" w:cs="Arial"/>
        </w:rPr>
        <w:t xml:space="preserve">The Site Supervisor provides day-to-day supervision.  The Site Supervisor will evaluate performance in accordance with the agency’s policies.  In addition, Volunteer Maryland’s Director </w:t>
      </w:r>
      <w:r w:rsidR="004F3B25" w:rsidRPr="00747041">
        <w:rPr>
          <w:rFonts w:ascii="Arial" w:hAnsi="Arial" w:cs="Arial"/>
        </w:rPr>
        <w:t xml:space="preserve">and Program Manager </w:t>
      </w:r>
      <w:r w:rsidRPr="00747041">
        <w:rPr>
          <w:rFonts w:ascii="Arial" w:hAnsi="Arial" w:cs="Arial"/>
        </w:rPr>
        <w:t xml:space="preserve">provides overall supervision to all VM </w:t>
      </w:r>
      <w:r w:rsidR="004F3B25" w:rsidRPr="00747041">
        <w:rPr>
          <w:rFonts w:ascii="Arial" w:hAnsi="Arial" w:cs="Arial"/>
        </w:rPr>
        <w:t>AmeriCorps</w:t>
      </w:r>
      <w:r w:rsidR="002B093F" w:rsidRPr="00747041">
        <w:rPr>
          <w:rFonts w:ascii="Arial" w:hAnsi="Arial" w:cs="Arial"/>
        </w:rPr>
        <w:t xml:space="preserve"> members.</w:t>
      </w:r>
      <w:r w:rsidR="0062272D" w:rsidRPr="00747041">
        <w:rPr>
          <w:rFonts w:ascii="Arial" w:hAnsi="Arial" w:cs="Arial"/>
        </w:rPr>
        <w:t xml:space="preserve">  VM Program Manager and Site Supervisors share transparent communication regarding progress and challenges during the service year.  </w:t>
      </w:r>
    </w:p>
    <w:p w14:paraId="16AB3CE8" w14:textId="77777777" w:rsidR="0062272D" w:rsidRPr="00747041" w:rsidRDefault="0062272D" w:rsidP="008B42D6">
      <w:pPr>
        <w:tabs>
          <w:tab w:val="left" w:pos="-1080"/>
          <w:tab w:val="left" w:pos="-720"/>
          <w:tab w:val="left" w:pos="0"/>
          <w:tab w:val="left" w:pos="450"/>
          <w:tab w:val="left" w:pos="1440"/>
        </w:tabs>
        <w:rPr>
          <w:rFonts w:ascii="Arial" w:hAnsi="Arial" w:cs="Arial"/>
          <w:b/>
        </w:rPr>
      </w:pPr>
    </w:p>
    <w:p w14:paraId="424C6001" w14:textId="77777777" w:rsidR="0062272D" w:rsidRPr="00747041" w:rsidRDefault="0062272D" w:rsidP="008B42D6">
      <w:pPr>
        <w:tabs>
          <w:tab w:val="left" w:pos="-1080"/>
          <w:tab w:val="left" w:pos="-720"/>
          <w:tab w:val="left" w:pos="0"/>
          <w:tab w:val="left" w:pos="450"/>
          <w:tab w:val="left" w:pos="1440"/>
        </w:tabs>
        <w:rPr>
          <w:rFonts w:ascii="Arial" w:hAnsi="Arial" w:cs="Arial"/>
          <w:b/>
          <w:u w:val="single"/>
        </w:rPr>
      </w:pPr>
      <w:r w:rsidRPr="00747041">
        <w:rPr>
          <w:rFonts w:ascii="Arial" w:hAnsi="Arial" w:cs="Arial"/>
          <w:b/>
          <w:u w:val="single"/>
        </w:rPr>
        <w:t xml:space="preserve">EVALUATION &amp; REPORTING: </w:t>
      </w:r>
    </w:p>
    <w:p w14:paraId="070BEA65" w14:textId="77777777" w:rsidR="002B093F" w:rsidRPr="00747041" w:rsidRDefault="0062272D" w:rsidP="008B42D6">
      <w:pPr>
        <w:tabs>
          <w:tab w:val="left" w:pos="-1080"/>
          <w:tab w:val="left" w:pos="-720"/>
          <w:tab w:val="left" w:pos="0"/>
          <w:tab w:val="left" w:pos="450"/>
          <w:tab w:val="left" w:pos="1440"/>
        </w:tabs>
        <w:rPr>
          <w:rFonts w:ascii="Arial" w:hAnsi="Arial" w:cs="Arial"/>
        </w:rPr>
      </w:pPr>
      <w:r w:rsidRPr="00747041">
        <w:rPr>
          <w:rFonts w:ascii="Arial" w:hAnsi="Arial" w:cs="Arial"/>
        </w:rPr>
        <w:t xml:space="preserve">The Site Supervisor and VM Program manager will complete an evaluation of the member approximately half way through the service year (February).  The AmeriCorps member will complete a self-evaluation at the same time.  The Site Supervisor will meet with the AmeriCorps member to discuss evaluation, both member and Site Supervisor will sign and submit evaluation to VM Program Manager.  The VM Program Manager, will contact each AmeriCorps member to review and discuss VM evaluation.  At the completion of the service year, the same process is completed, and the VM Program Manager compiles and delivers evaluation to member.  The ACM is required to submit monthly reporting, a work plan at the beginning of the service year and a mid and final report.  Additional deliverables are required throughout the service year, a deliverable schedule is provided on the first day of service. </w:t>
      </w:r>
    </w:p>
    <w:p w14:paraId="6F2BEAF9" w14:textId="77777777" w:rsidR="0062272D" w:rsidRPr="00747041" w:rsidRDefault="0062272D" w:rsidP="008B42D6">
      <w:pPr>
        <w:tabs>
          <w:tab w:val="left" w:pos="-1080"/>
          <w:tab w:val="left" w:pos="-720"/>
          <w:tab w:val="left" w:pos="0"/>
          <w:tab w:val="left" w:pos="450"/>
          <w:tab w:val="left" w:pos="1440"/>
        </w:tabs>
        <w:rPr>
          <w:rFonts w:ascii="Arial" w:hAnsi="Arial" w:cs="Arial"/>
        </w:rPr>
      </w:pPr>
    </w:p>
    <w:p w14:paraId="02E23AD6" w14:textId="77777777" w:rsidR="008B42D6" w:rsidRPr="00747041" w:rsidRDefault="008B42D6" w:rsidP="008B42D6">
      <w:pPr>
        <w:tabs>
          <w:tab w:val="left" w:pos="-1080"/>
          <w:tab w:val="left" w:pos="-720"/>
          <w:tab w:val="left" w:pos="0"/>
          <w:tab w:val="left" w:pos="450"/>
          <w:tab w:val="left" w:pos="1440"/>
        </w:tabs>
        <w:rPr>
          <w:rFonts w:ascii="Arial" w:hAnsi="Arial" w:cs="Arial"/>
          <w:b/>
          <w:u w:val="single"/>
        </w:rPr>
      </w:pPr>
      <w:r w:rsidRPr="00747041">
        <w:rPr>
          <w:rFonts w:ascii="Arial" w:hAnsi="Arial" w:cs="Arial"/>
          <w:b/>
          <w:u w:val="single"/>
        </w:rPr>
        <w:t>VOLUNTEER SERVICE</w:t>
      </w:r>
    </w:p>
    <w:p w14:paraId="3BF7D844" w14:textId="77777777" w:rsidR="008B42D6" w:rsidRPr="00747041" w:rsidRDefault="008B42D6" w:rsidP="008B42D6">
      <w:pPr>
        <w:tabs>
          <w:tab w:val="left" w:pos="-1080"/>
          <w:tab w:val="left" w:pos="-720"/>
          <w:tab w:val="left" w:pos="0"/>
          <w:tab w:val="left" w:pos="450"/>
          <w:tab w:val="left" w:pos="1440"/>
        </w:tabs>
        <w:rPr>
          <w:rFonts w:ascii="Arial" w:hAnsi="Arial" w:cs="Arial"/>
        </w:rPr>
      </w:pPr>
      <w:r w:rsidRPr="00747041">
        <w:rPr>
          <w:rFonts w:ascii="Arial" w:hAnsi="Arial" w:cs="Arial"/>
        </w:rPr>
        <w:t xml:space="preserve">Each Volunteer Maryland </w:t>
      </w:r>
      <w:r w:rsidR="00A112BD" w:rsidRPr="00747041">
        <w:rPr>
          <w:rFonts w:ascii="Arial" w:hAnsi="Arial" w:cs="Arial"/>
        </w:rPr>
        <w:t>AmeriCorps member</w:t>
      </w:r>
      <w:r w:rsidRPr="00747041">
        <w:rPr>
          <w:rFonts w:ascii="Arial" w:hAnsi="Arial" w:cs="Arial"/>
        </w:rPr>
        <w:t xml:space="preserve"> is encouraged to volunteer as part of their service year.  The volunteer activity </w:t>
      </w:r>
      <w:r w:rsidRPr="00747041">
        <w:rPr>
          <w:rFonts w:ascii="Arial" w:hAnsi="Arial" w:cs="Arial"/>
          <w:b/>
        </w:rPr>
        <w:t>cannot</w:t>
      </w:r>
      <w:r w:rsidRPr="00747041">
        <w:rPr>
          <w:rFonts w:ascii="Arial" w:hAnsi="Arial" w:cs="Arial"/>
        </w:rPr>
        <w:t xml:space="preserve"> be within any of the prohibited activities, and should be discussed with their Site Supervisor prior to engaging in the volunteer activity. The </w:t>
      </w:r>
      <w:r w:rsidR="00A112BD" w:rsidRPr="00747041">
        <w:rPr>
          <w:rFonts w:ascii="Arial" w:hAnsi="Arial" w:cs="Arial"/>
        </w:rPr>
        <w:t>ACM</w:t>
      </w:r>
      <w:r w:rsidRPr="00747041">
        <w:rPr>
          <w:rFonts w:ascii="Arial" w:hAnsi="Arial" w:cs="Arial"/>
        </w:rPr>
        <w:t xml:space="preserve"> may volunteer at their site.  The </w:t>
      </w:r>
      <w:r w:rsidR="00A112BD" w:rsidRPr="00747041">
        <w:rPr>
          <w:rFonts w:ascii="Arial" w:hAnsi="Arial" w:cs="Arial"/>
        </w:rPr>
        <w:t xml:space="preserve">ACM </w:t>
      </w:r>
      <w:r w:rsidRPr="00747041">
        <w:rPr>
          <w:rFonts w:ascii="Arial" w:hAnsi="Arial" w:cs="Arial"/>
        </w:rPr>
        <w:t xml:space="preserve">may claim up to five </w:t>
      </w:r>
      <w:r w:rsidR="00A112BD" w:rsidRPr="00747041">
        <w:rPr>
          <w:rFonts w:ascii="Arial" w:hAnsi="Arial" w:cs="Arial"/>
        </w:rPr>
        <w:t>percent (5%)</w:t>
      </w:r>
      <w:r w:rsidRPr="00747041">
        <w:rPr>
          <w:rFonts w:ascii="Arial" w:hAnsi="Arial" w:cs="Arial"/>
        </w:rPr>
        <w:t xml:space="preserve"> on their timesheet for volunteer activities.  If the volunteer activity is fundraising, the </w:t>
      </w:r>
      <w:r w:rsidR="00A112BD" w:rsidRPr="00747041">
        <w:rPr>
          <w:rFonts w:ascii="Arial" w:hAnsi="Arial" w:cs="Arial"/>
        </w:rPr>
        <w:t>ACM</w:t>
      </w:r>
      <w:r w:rsidRPr="00747041">
        <w:rPr>
          <w:rFonts w:ascii="Arial" w:hAnsi="Arial" w:cs="Arial"/>
        </w:rPr>
        <w:t xml:space="preserve"> will need to include these hours under fundraising on their timesheet.  </w:t>
      </w:r>
    </w:p>
    <w:p w14:paraId="2E308F35" w14:textId="77777777" w:rsidR="0013537C" w:rsidRPr="00747041" w:rsidRDefault="0013537C" w:rsidP="0013537C">
      <w:pPr>
        <w:tabs>
          <w:tab w:val="left" w:pos="-1080"/>
          <w:tab w:val="left" w:pos="-720"/>
          <w:tab w:val="left" w:pos="0"/>
          <w:tab w:val="left" w:pos="450"/>
          <w:tab w:val="left" w:pos="1440"/>
        </w:tabs>
        <w:rPr>
          <w:rFonts w:ascii="Arial" w:hAnsi="Arial" w:cs="Arial"/>
        </w:rPr>
      </w:pPr>
    </w:p>
    <w:p w14:paraId="17F2C151" w14:textId="77777777" w:rsidR="008E667C" w:rsidRPr="00747041" w:rsidRDefault="008E667C" w:rsidP="008E667C">
      <w:pPr>
        <w:tabs>
          <w:tab w:val="left" w:pos="-1080"/>
          <w:tab w:val="left" w:pos="-720"/>
          <w:tab w:val="left" w:pos="0"/>
          <w:tab w:val="left" w:pos="450"/>
          <w:tab w:val="left" w:pos="1440"/>
        </w:tabs>
        <w:rPr>
          <w:rFonts w:ascii="Arial" w:hAnsi="Arial" w:cs="Arial"/>
          <w:b/>
          <w:bCs/>
        </w:rPr>
      </w:pPr>
      <w:r w:rsidRPr="00747041">
        <w:rPr>
          <w:rFonts w:ascii="Arial" w:hAnsi="Arial" w:cs="Arial"/>
          <w:b/>
          <w:bCs/>
          <w:u w:val="single"/>
        </w:rPr>
        <w:t>HOURS</w:t>
      </w:r>
      <w:r w:rsidRPr="00747041">
        <w:rPr>
          <w:rFonts w:ascii="Arial" w:hAnsi="Arial" w:cs="Arial"/>
          <w:b/>
          <w:bCs/>
        </w:rPr>
        <w:t xml:space="preserve">:  </w:t>
      </w:r>
    </w:p>
    <w:p w14:paraId="56EF0AD4" w14:textId="77777777" w:rsidR="008E667C" w:rsidRPr="00747041" w:rsidRDefault="008E667C" w:rsidP="008E667C">
      <w:pPr>
        <w:tabs>
          <w:tab w:val="left" w:pos="-1080"/>
          <w:tab w:val="left" w:pos="-720"/>
          <w:tab w:val="left" w:pos="0"/>
          <w:tab w:val="left" w:pos="450"/>
          <w:tab w:val="left" w:pos="1440"/>
        </w:tabs>
        <w:rPr>
          <w:rFonts w:ascii="Arial" w:hAnsi="Arial" w:cs="Arial"/>
        </w:rPr>
      </w:pPr>
      <w:r w:rsidRPr="00747041">
        <w:rPr>
          <w:rFonts w:ascii="Arial" w:hAnsi="Arial" w:cs="Arial"/>
        </w:rPr>
        <w:t>Volunteer Maryland AmeriCorps Members are required to serve appro</w:t>
      </w:r>
      <w:r w:rsidR="00932E9B" w:rsidRPr="00747041">
        <w:rPr>
          <w:rFonts w:ascii="Arial" w:hAnsi="Arial" w:cs="Arial"/>
        </w:rPr>
        <w:t xml:space="preserve">ximately 40 hours each week.  </w:t>
      </w:r>
      <w:r w:rsidR="00932E9B" w:rsidRPr="00747041">
        <w:rPr>
          <w:rFonts w:ascii="Arial" w:hAnsi="Arial" w:cs="Arial"/>
          <w:b/>
        </w:rPr>
        <w:t>T</w:t>
      </w:r>
      <w:r w:rsidRPr="00747041">
        <w:rPr>
          <w:rFonts w:ascii="Arial" w:hAnsi="Arial" w:cs="Arial"/>
          <w:b/>
        </w:rPr>
        <w:t xml:space="preserve">he office hours will be </w:t>
      </w:r>
      <w:r w:rsidRPr="00747041">
        <w:rPr>
          <w:rFonts w:ascii="Arial" w:hAnsi="Arial" w:cs="Arial"/>
          <w:b/>
          <w:bCs/>
          <w:iCs/>
        </w:rPr>
        <w:t>Monday through Friday</w:t>
      </w:r>
      <w:r w:rsidR="00C837EC">
        <w:rPr>
          <w:rFonts w:ascii="Arial" w:hAnsi="Arial" w:cs="Arial"/>
          <w:b/>
          <w:bCs/>
          <w:iCs/>
        </w:rPr>
        <w:t xml:space="preserve"> 8:0</w:t>
      </w:r>
      <w:r w:rsidR="00747041" w:rsidRPr="00747041">
        <w:rPr>
          <w:rFonts w:ascii="Arial" w:hAnsi="Arial" w:cs="Arial"/>
          <w:b/>
          <w:bCs/>
          <w:iCs/>
        </w:rPr>
        <w:t>0am – 4:30pm</w:t>
      </w:r>
      <w:r w:rsidR="006F6F45">
        <w:rPr>
          <w:rFonts w:ascii="Arial" w:hAnsi="Arial" w:cs="Arial"/>
          <w:b/>
          <w:bCs/>
          <w:iCs/>
        </w:rPr>
        <w:t>, with possibility of weekend/afternoon/evenings</w:t>
      </w:r>
      <w:r w:rsidRPr="00747041">
        <w:rPr>
          <w:rFonts w:ascii="Arial" w:hAnsi="Arial" w:cs="Arial"/>
        </w:rPr>
        <w:t xml:space="preserve">. </w:t>
      </w:r>
      <w:r w:rsidR="00932E9B" w:rsidRPr="00747041">
        <w:rPr>
          <w:rFonts w:ascii="Arial" w:hAnsi="Arial" w:cs="Arial"/>
        </w:rPr>
        <w:t xml:space="preserve"> </w:t>
      </w:r>
      <w:r w:rsidRPr="00747041">
        <w:rPr>
          <w:rFonts w:ascii="Arial" w:hAnsi="Arial" w:cs="Arial"/>
        </w:rPr>
        <w:t>Volunteer Maryland training days are 10:00 am – 4:00 pm.</w:t>
      </w:r>
    </w:p>
    <w:p w14:paraId="2B7F4F05" w14:textId="77777777" w:rsidR="008E667C" w:rsidRPr="00747041" w:rsidRDefault="008E667C" w:rsidP="008E667C">
      <w:pPr>
        <w:tabs>
          <w:tab w:val="left" w:pos="-1080"/>
          <w:tab w:val="left" w:pos="-720"/>
          <w:tab w:val="left" w:pos="0"/>
          <w:tab w:val="left" w:pos="450"/>
          <w:tab w:val="left" w:pos="1440"/>
        </w:tabs>
        <w:rPr>
          <w:rFonts w:ascii="Arial" w:hAnsi="Arial" w:cs="Arial"/>
        </w:rPr>
      </w:pPr>
    </w:p>
    <w:p w14:paraId="4E072ACA" w14:textId="77777777" w:rsidR="008E667C" w:rsidRPr="00747041" w:rsidRDefault="008E667C" w:rsidP="008E667C">
      <w:pPr>
        <w:tabs>
          <w:tab w:val="left" w:pos="-1080"/>
          <w:tab w:val="left" w:pos="-720"/>
          <w:tab w:val="left" w:pos="0"/>
          <w:tab w:val="left" w:pos="450"/>
          <w:tab w:val="left" w:pos="1440"/>
        </w:tabs>
        <w:rPr>
          <w:rFonts w:ascii="Arial" w:hAnsi="Arial" w:cs="Arial"/>
          <w:b/>
          <w:bCs/>
        </w:rPr>
      </w:pPr>
      <w:r w:rsidRPr="00747041">
        <w:rPr>
          <w:rFonts w:ascii="Arial" w:hAnsi="Arial" w:cs="Arial"/>
          <w:b/>
          <w:bCs/>
          <w:u w:val="single"/>
        </w:rPr>
        <w:t>LOCATION</w:t>
      </w:r>
      <w:r w:rsidRPr="00747041">
        <w:rPr>
          <w:rFonts w:ascii="Arial" w:hAnsi="Arial" w:cs="Arial"/>
          <w:b/>
          <w:bCs/>
        </w:rPr>
        <w:t xml:space="preserve">:  </w:t>
      </w:r>
    </w:p>
    <w:p w14:paraId="0401552A" w14:textId="77777777" w:rsidR="008E667C" w:rsidRPr="00747041" w:rsidRDefault="008E667C" w:rsidP="008E667C">
      <w:pPr>
        <w:tabs>
          <w:tab w:val="left" w:pos="-1080"/>
          <w:tab w:val="left" w:pos="-720"/>
          <w:tab w:val="left" w:pos="0"/>
          <w:tab w:val="left" w:pos="450"/>
          <w:tab w:val="left" w:pos="1440"/>
        </w:tabs>
        <w:rPr>
          <w:rFonts w:ascii="Arial" w:hAnsi="Arial" w:cs="Arial"/>
        </w:rPr>
      </w:pPr>
      <w:r w:rsidRPr="00747041">
        <w:rPr>
          <w:rFonts w:ascii="Arial" w:hAnsi="Arial" w:cs="Arial"/>
        </w:rPr>
        <w:t xml:space="preserve">The AmeriCorps Members’ office will be located at </w:t>
      </w:r>
      <w:r w:rsidR="00C837EC" w:rsidRPr="00C837EC">
        <w:rPr>
          <w:rFonts w:ascii="Arial" w:hAnsi="Arial" w:cs="Arial"/>
          <w:b/>
        </w:rPr>
        <w:t>2664 Riva Road, Annapolis MD 21401</w:t>
      </w:r>
      <w:r w:rsidR="00C837EC" w:rsidRPr="00C837EC">
        <w:rPr>
          <w:rFonts w:ascii="Arial" w:hAnsi="Arial" w:cs="Arial"/>
        </w:rPr>
        <w:t>; AmeriCorps Member will report to the Riva office, but will often times be in the field.  Field conditions can vary and may include inclement weather, briars and brambles, insects and poison ivy.</w:t>
      </w:r>
      <w:r w:rsidRPr="00C837EC">
        <w:rPr>
          <w:rFonts w:ascii="Arial" w:hAnsi="Arial" w:cs="Arial"/>
        </w:rPr>
        <w:t xml:space="preserve"> </w:t>
      </w:r>
      <w:r w:rsidRPr="00747041">
        <w:rPr>
          <w:rFonts w:ascii="Arial" w:hAnsi="Arial" w:cs="Arial"/>
        </w:rPr>
        <w:t>VM training locations will be held at locations throughout Maryland.  Please note: locations may not be accessible by public transportation.</w:t>
      </w:r>
    </w:p>
    <w:p w14:paraId="422CCE33" w14:textId="77777777" w:rsidR="00747041" w:rsidRPr="00747041" w:rsidRDefault="00747041" w:rsidP="008E667C">
      <w:pPr>
        <w:tabs>
          <w:tab w:val="left" w:pos="-1080"/>
          <w:tab w:val="left" w:pos="-720"/>
          <w:tab w:val="left" w:pos="0"/>
          <w:tab w:val="left" w:pos="450"/>
          <w:tab w:val="left" w:pos="1440"/>
        </w:tabs>
        <w:rPr>
          <w:rFonts w:ascii="Arial" w:hAnsi="Arial" w:cs="Arial"/>
        </w:rPr>
      </w:pPr>
    </w:p>
    <w:p w14:paraId="4BEF5F3B" w14:textId="77777777" w:rsidR="00747041" w:rsidRPr="00747041" w:rsidRDefault="00747041" w:rsidP="008E667C">
      <w:pPr>
        <w:tabs>
          <w:tab w:val="left" w:pos="-1080"/>
          <w:tab w:val="left" w:pos="-720"/>
          <w:tab w:val="left" w:pos="0"/>
          <w:tab w:val="left" w:pos="450"/>
          <w:tab w:val="left" w:pos="1440"/>
        </w:tabs>
        <w:rPr>
          <w:rFonts w:ascii="Arial" w:hAnsi="Arial" w:cs="Arial"/>
          <w:b/>
          <w:u w:val="single"/>
        </w:rPr>
      </w:pPr>
      <w:r w:rsidRPr="00747041">
        <w:rPr>
          <w:rFonts w:ascii="Arial" w:hAnsi="Arial" w:cs="Arial"/>
          <w:b/>
          <w:u w:val="single"/>
        </w:rPr>
        <w:t>OFFICE CULTURE:</w:t>
      </w:r>
    </w:p>
    <w:p w14:paraId="39253912" w14:textId="77777777" w:rsidR="00747041" w:rsidRPr="00747041" w:rsidRDefault="00C837EC" w:rsidP="00C837EC">
      <w:pPr>
        <w:tabs>
          <w:tab w:val="left" w:pos="-1080"/>
          <w:tab w:val="left" w:pos="-720"/>
          <w:tab w:val="left" w:pos="0"/>
          <w:tab w:val="left" w:pos="1860"/>
        </w:tabs>
        <w:rPr>
          <w:rFonts w:ascii="Arial" w:hAnsi="Arial" w:cs="Arial"/>
        </w:rPr>
      </w:pPr>
      <w:r>
        <w:rPr>
          <w:rFonts w:ascii="Arial" w:hAnsi="Arial" w:cs="Arial"/>
        </w:rPr>
        <w:tab/>
      </w:r>
      <w:r w:rsidRPr="00C837EC">
        <w:rPr>
          <w:rFonts w:ascii="Arial" w:hAnsi="Arial" w:cs="Arial"/>
          <w:noProof/>
        </w:rPr>
        <w:drawing>
          <wp:inline distT="0" distB="0" distL="0" distR="0" wp14:anchorId="67943941" wp14:editId="3C656DDF">
            <wp:extent cx="6309360" cy="53264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9360" cy="532640"/>
                    </a:xfrm>
                    <a:prstGeom prst="rect">
                      <a:avLst/>
                    </a:prstGeom>
                    <a:noFill/>
                    <a:ln>
                      <a:noFill/>
                    </a:ln>
                  </pic:spPr>
                </pic:pic>
              </a:graphicData>
            </a:graphic>
          </wp:inline>
        </w:drawing>
      </w:r>
    </w:p>
    <w:p w14:paraId="640B2AD3" w14:textId="77777777" w:rsidR="0013537C" w:rsidRPr="00747041" w:rsidRDefault="00C837EC" w:rsidP="0013537C">
      <w:pPr>
        <w:tabs>
          <w:tab w:val="left" w:pos="-1080"/>
          <w:tab w:val="left" w:pos="-720"/>
          <w:tab w:val="left" w:pos="0"/>
          <w:tab w:val="left" w:pos="450"/>
          <w:tab w:val="left" w:pos="1440"/>
        </w:tabs>
        <w:rPr>
          <w:rFonts w:ascii="Arial" w:hAnsi="Arial" w:cs="Arial"/>
        </w:rPr>
      </w:pPr>
      <w:r w:rsidRPr="00C837EC">
        <w:rPr>
          <w:rFonts w:ascii="Arial" w:hAnsi="Arial" w:cs="Arial"/>
          <w:noProof/>
        </w:rPr>
        <w:lastRenderedPageBreak/>
        <w:drawing>
          <wp:inline distT="0" distB="0" distL="0" distR="0" wp14:anchorId="1A34D623" wp14:editId="7807B32F">
            <wp:extent cx="6309360" cy="873454"/>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9360" cy="873454"/>
                    </a:xfrm>
                    <a:prstGeom prst="rect">
                      <a:avLst/>
                    </a:prstGeom>
                    <a:noFill/>
                    <a:ln>
                      <a:noFill/>
                    </a:ln>
                  </pic:spPr>
                </pic:pic>
              </a:graphicData>
            </a:graphic>
          </wp:inline>
        </w:drawing>
      </w:r>
    </w:p>
    <w:p w14:paraId="1B76BED7" w14:textId="77777777" w:rsidR="0013537C" w:rsidRPr="00747041" w:rsidRDefault="0013537C" w:rsidP="0013537C">
      <w:pPr>
        <w:rPr>
          <w:rFonts w:ascii="Arial" w:hAnsi="Arial" w:cs="Arial"/>
          <w:b/>
          <w:caps/>
          <w:u w:val="single"/>
        </w:rPr>
      </w:pPr>
      <w:r w:rsidRPr="00747041">
        <w:rPr>
          <w:rFonts w:ascii="Arial" w:hAnsi="Arial" w:cs="Arial"/>
          <w:b/>
          <w:caps/>
          <w:u w:val="single"/>
        </w:rPr>
        <w:t>Prohibited Activities</w:t>
      </w:r>
    </w:p>
    <w:p w14:paraId="3583FDF2" w14:textId="77777777" w:rsidR="0013537C" w:rsidRPr="00747041" w:rsidRDefault="0013537C" w:rsidP="0013537C">
      <w:pPr>
        <w:rPr>
          <w:rFonts w:ascii="Arial" w:hAnsi="Arial" w:cs="Arial"/>
        </w:rPr>
      </w:pPr>
      <w:r w:rsidRPr="00747041">
        <w:rPr>
          <w:rFonts w:ascii="Arial" w:hAnsi="Arial" w:cs="Arial"/>
        </w:rPr>
        <w:t>AmeriCorps members may not engage in the below activities directly or indirectly by recruiting, training, or managing others for the primary purpose of engaging in one of the activities listed above. Individuals may exercise their rights as private citizens and may participate in the activities listed below on their initiative, on non-AmeriCorps time, and using non-federal funds. Individuals should not wear the AmeriCorps logo while doing so.  AmeriCorps members will not be allowed to take part in the following prohibited activities:</w:t>
      </w:r>
    </w:p>
    <w:p w14:paraId="23B1FD77" w14:textId="77777777" w:rsidR="0013537C" w:rsidRPr="00747041" w:rsidRDefault="0013537C" w:rsidP="0013537C">
      <w:pPr>
        <w:rPr>
          <w:rFonts w:ascii="Arial" w:hAnsi="Arial" w:cs="Arial"/>
          <w:sz w:val="16"/>
          <w:szCs w:val="16"/>
        </w:rPr>
      </w:pPr>
    </w:p>
    <w:p w14:paraId="7E557BD1" w14:textId="77777777" w:rsidR="00A112BD" w:rsidRPr="00747041" w:rsidRDefault="00462E35" w:rsidP="00462E35">
      <w:pPr>
        <w:pStyle w:val="ListParagraph"/>
        <w:spacing w:after="0" w:line="240" w:lineRule="auto"/>
        <w:ind w:left="0"/>
        <w:rPr>
          <w:rFonts w:ascii="Arial" w:hAnsi="Arial" w:cs="Arial"/>
          <w:sz w:val="24"/>
          <w:szCs w:val="24"/>
        </w:rPr>
      </w:pPr>
      <w:r w:rsidRPr="00747041">
        <w:rPr>
          <w:rFonts w:ascii="Arial" w:hAnsi="Arial" w:cs="Arial"/>
          <w:sz w:val="24"/>
          <w:szCs w:val="24"/>
        </w:rPr>
        <w:t>***</w:t>
      </w:r>
      <w:r w:rsidR="00A112BD" w:rsidRPr="00747041">
        <w:rPr>
          <w:rFonts w:ascii="Arial" w:hAnsi="Arial" w:cs="Arial"/>
          <w:sz w:val="24"/>
          <w:szCs w:val="24"/>
        </w:rPr>
        <w:t>While charging time to the AmeriCorps program, accumulating service or training hours, or otherwise performing activities supported by the AmeriCorps program or CNCS, staff and members may not engage in the following activities (see 45 CFR § 2520.65):</w:t>
      </w:r>
    </w:p>
    <w:p w14:paraId="307C0CF8" w14:textId="77777777" w:rsidR="00A112BD" w:rsidRPr="00747041" w:rsidRDefault="00A112BD" w:rsidP="00A112BD">
      <w:pPr>
        <w:pStyle w:val="ListParagraph"/>
        <w:spacing w:after="0" w:line="240" w:lineRule="auto"/>
        <w:ind w:left="360"/>
        <w:rPr>
          <w:rFonts w:ascii="Arial" w:hAnsi="Arial" w:cs="Arial"/>
          <w:sz w:val="24"/>
          <w:szCs w:val="24"/>
        </w:rPr>
      </w:pPr>
      <w:r w:rsidRPr="00747041">
        <w:rPr>
          <w:rFonts w:ascii="Arial" w:hAnsi="Arial" w:cs="Arial"/>
          <w:b/>
          <w:sz w:val="24"/>
          <w:szCs w:val="24"/>
        </w:rPr>
        <w:t>1</w:t>
      </w:r>
      <w:r w:rsidRPr="00747041">
        <w:rPr>
          <w:rFonts w:ascii="Arial" w:hAnsi="Arial" w:cs="Arial"/>
          <w:sz w:val="24"/>
          <w:szCs w:val="24"/>
        </w:rPr>
        <w:t xml:space="preserve">. Attempting to influence legislation; </w:t>
      </w:r>
    </w:p>
    <w:p w14:paraId="220A4C4E" w14:textId="77777777" w:rsidR="00A112BD" w:rsidRPr="00747041" w:rsidRDefault="00A112BD" w:rsidP="00A112BD">
      <w:pPr>
        <w:pStyle w:val="ListParagraph"/>
        <w:spacing w:after="0" w:line="240" w:lineRule="auto"/>
        <w:ind w:left="360"/>
        <w:rPr>
          <w:rFonts w:ascii="Arial" w:hAnsi="Arial" w:cs="Arial"/>
          <w:sz w:val="24"/>
          <w:szCs w:val="24"/>
        </w:rPr>
      </w:pPr>
      <w:r w:rsidRPr="00747041">
        <w:rPr>
          <w:rFonts w:ascii="Arial" w:hAnsi="Arial" w:cs="Arial"/>
          <w:b/>
          <w:sz w:val="24"/>
          <w:szCs w:val="24"/>
        </w:rPr>
        <w:t>2</w:t>
      </w:r>
      <w:r w:rsidRPr="00747041">
        <w:rPr>
          <w:rFonts w:ascii="Arial" w:hAnsi="Arial" w:cs="Arial"/>
          <w:sz w:val="24"/>
          <w:szCs w:val="24"/>
        </w:rPr>
        <w:t xml:space="preserve">. Organizing or engaging in protests, petitions, boycotts, or strikes; </w:t>
      </w:r>
    </w:p>
    <w:p w14:paraId="001E0762" w14:textId="77777777" w:rsidR="00A112BD" w:rsidRPr="00747041" w:rsidRDefault="00A112BD" w:rsidP="00A112BD">
      <w:pPr>
        <w:pStyle w:val="ListParagraph"/>
        <w:spacing w:after="0" w:line="240" w:lineRule="auto"/>
        <w:ind w:left="360"/>
        <w:rPr>
          <w:rFonts w:ascii="Arial" w:hAnsi="Arial" w:cs="Arial"/>
          <w:sz w:val="24"/>
          <w:szCs w:val="24"/>
        </w:rPr>
      </w:pPr>
      <w:r w:rsidRPr="00747041">
        <w:rPr>
          <w:rFonts w:ascii="Arial" w:hAnsi="Arial" w:cs="Arial"/>
          <w:b/>
          <w:sz w:val="24"/>
          <w:szCs w:val="24"/>
        </w:rPr>
        <w:t>3</w:t>
      </w:r>
      <w:r w:rsidRPr="00747041">
        <w:rPr>
          <w:rFonts w:ascii="Arial" w:hAnsi="Arial" w:cs="Arial"/>
          <w:sz w:val="24"/>
          <w:szCs w:val="24"/>
        </w:rPr>
        <w:t xml:space="preserve">. Assisting, promoting, or deterring union organizing; </w:t>
      </w:r>
    </w:p>
    <w:p w14:paraId="1B0DF32D" w14:textId="77777777" w:rsidR="00A112BD" w:rsidRPr="00747041" w:rsidRDefault="00A112BD" w:rsidP="00A112BD">
      <w:pPr>
        <w:pStyle w:val="ListParagraph"/>
        <w:spacing w:after="0" w:line="240" w:lineRule="auto"/>
        <w:ind w:left="360"/>
        <w:rPr>
          <w:rFonts w:ascii="Arial" w:hAnsi="Arial" w:cs="Arial"/>
          <w:sz w:val="24"/>
          <w:szCs w:val="24"/>
        </w:rPr>
      </w:pPr>
      <w:r w:rsidRPr="00747041">
        <w:rPr>
          <w:rFonts w:ascii="Arial" w:hAnsi="Arial" w:cs="Arial"/>
          <w:b/>
          <w:sz w:val="24"/>
          <w:szCs w:val="24"/>
        </w:rPr>
        <w:t>4</w:t>
      </w:r>
      <w:r w:rsidRPr="00747041">
        <w:rPr>
          <w:rFonts w:ascii="Arial" w:hAnsi="Arial" w:cs="Arial"/>
          <w:sz w:val="24"/>
          <w:szCs w:val="24"/>
        </w:rPr>
        <w:t xml:space="preserve">. Impairing existing contracts for services or collective bargaining agreements; </w:t>
      </w:r>
    </w:p>
    <w:p w14:paraId="0136BE26" w14:textId="77777777" w:rsidR="00A112BD" w:rsidRPr="00747041" w:rsidRDefault="00A112BD" w:rsidP="00A112BD">
      <w:pPr>
        <w:pStyle w:val="ListParagraph"/>
        <w:spacing w:after="0" w:line="240" w:lineRule="auto"/>
        <w:ind w:left="360"/>
        <w:rPr>
          <w:rFonts w:ascii="Arial" w:hAnsi="Arial" w:cs="Arial"/>
          <w:sz w:val="24"/>
          <w:szCs w:val="24"/>
        </w:rPr>
      </w:pPr>
      <w:r w:rsidRPr="00747041">
        <w:rPr>
          <w:rFonts w:ascii="Arial" w:hAnsi="Arial" w:cs="Arial"/>
          <w:b/>
          <w:sz w:val="24"/>
          <w:szCs w:val="24"/>
        </w:rPr>
        <w:t>5</w:t>
      </w:r>
      <w:r w:rsidRPr="00747041">
        <w:rPr>
          <w:rFonts w:ascii="Arial" w:hAnsi="Arial" w:cs="Arial"/>
          <w:sz w:val="24"/>
          <w:szCs w:val="24"/>
        </w:rPr>
        <w:t xml:space="preserve">. Engaging in partisan political activities, or other activities designed to influence the outcome of an election to any public office; </w:t>
      </w:r>
    </w:p>
    <w:p w14:paraId="2C296D88" w14:textId="77777777" w:rsidR="00A112BD" w:rsidRPr="00747041" w:rsidRDefault="00A112BD" w:rsidP="00A112BD">
      <w:pPr>
        <w:pStyle w:val="ListParagraph"/>
        <w:spacing w:after="0" w:line="240" w:lineRule="auto"/>
        <w:ind w:left="360"/>
        <w:rPr>
          <w:rFonts w:ascii="Arial" w:hAnsi="Arial" w:cs="Arial"/>
          <w:sz w:val="24"/>
          <w:szCs w:val="24"/>
        </w:rPr>
      </w:pPr>
      <w:r w:rsidRPr="00747041">
        <w:rPr>
          <w:rFonts w:ascii="Arial" w:hAnsi="Arial" w:cs="Arial"/>
          <w:b/>
          <w:sz w:val="24"/>
          <w:szCs w:val="24"/>
        </w:rPr>
        <w:t>6</w:t>
      </w:r>
      <w:r w:rsidRPr="00747041">
        <w:rPr>
          <w:rFonts w:ascii="Arial" w:hAnsi="Arial" w:cs="Arial"/>
          <w:sz w:val="24"/>
          <w:szCs w:val="24"/>
        </w:rPr>
        <w:t xml:space="preserve">. Participating in, or endorsing, events or activities that are likely to include advocacy for or against political parties, political platforms, political candidates, proposed legislation, or elected officials; </w:t>
      </w:r>
    </w:p>
    <w:p w14:paraId="4C5BB6F3" w14:textId="77777777" w:rsidR="00A112BD" w:rsidRPr="00747041" w:rsidRDefault="00A112BD" w:rsidP="00A112BD">
      <w:pPr>
        <w:pStyle w:val="ListParagraph"/>
        <w:spacing w:after="0" w:line="240" w:lineRule="auto"/>
        <w:ind w:left="360"/>
        <w:rPr>
          <w:rFonts w:ascii="Arial" w:hAnsi="Arial" w:cs="Arial"/>
          <w:sz w:val="24"/>
          <w:szCs w:val="24"/>
        </w:rPr>
      </w:pPr>
      <w:r w:rsidRPr="00747041">
        <w:rPr>
          <w:rFonts w:ascii="Arial" w:hAnsi="Arial" w:cs="Arial"/>
          <w:b/>
          <w:sz w:val="24"/>
          <w:szCs w:val="24"/>
        </w:rPr>
        <w:t>7</w:t>
      </w:r>
      <w:r w:rsidRPr="00747041">
        <w:rPr>
          <w:rFonts w:ascii="Arial" w:hAnsi="Arial" w:cs="Arial"/>
          <w:sz w:val="24"/>
          <w:szCs w:val="24"/>
        </w:rPr>
        <w:t xml:space="preserve">. 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 </w:t>
      </w:r>
    </w:p>
    <w:p w14:paraId="758664A0" w14:textId="77777777" w:rsidR="00A112BD" w:rsidRPr="00747041" w:rsidRDefault="00A112BD" w:rsidP="00A112BD">
      <w:pPr>
        <w:pStyle w:val="ListParagraph"/>
        <w:spacing w:after="0" w:line="240" w:lineRule="auto"/>
        <w:ind w:left="360"/>
        <w:rPr>
          <w:rFonts w:ascii="Arial" w:hAnsi="Arial" w:cs="Arial"/>
          <w:sz w:val="24"/>
          <w:szCs w:val="24"/>
        </w:rPr>
      </w:pPr>
      <w:r w:rsidRPr="00747041">
        <w:rPr>
          <w:rFonts w:ascii="Arial" w:hAnsi="Arial" w:cs="Arial"/>
          <w:b/>
          <w:sz w:val="24"/>
          <w:szCs w:val="24"/>
        </w:rPr>
        <w:t>8</w:t>
      </w:r>
      <w:r w:rsidRPr="00747041">
        <w:rPr>
          <w:rFonts w:ascii="Arial" w:hAnsi="Arial" w:cs="Arial"/>
          <w:sz w:val="24"/>
          <w:szCs w:val="24"/>
        </w:rPr>
        <w:t xml:space="preserve">. Providing a direct benefit to— </w:t>
      </w:r>
    </w:p>
    <w:p w14:paraId="3FCF3647" w14:textId="77777777" w:rsidR="00A112BD" w:rsidRPr="00747041" w:rsidRDefault="00A112BD" w:rsidP="00A112BD">
      <w:pPr>
        <w:pStyle w:val="ListParagraph"/>
        <w:spacing w:after="0" w:line="240" w:lineRule="auto"/>
        <w:ind w:left="360" w:firstLine="360"/>
        <w:rPr>
          <w:rFonts w:ascii="Arial" w:hAnsi="Arial" w:cs="Arial"/>
          <w:sz w:val="24"/>
          <w:szCs w:val="24"/>
        </w:rPr>
      </w:pPr>
      <w:r w:rsidRPr="00747041">
        <w:rPr>
          <w:rFonts w:ascii="Arial" w:hAnsi="Arial" w:cs="Arial"/>
          <w:sz w:val="24"/>
          <w:szCs w:val="24"/>
        </w:rPr>
        <w:t xml:space="preserve">a. a business organized for </w:t>
      </w:r>
      <w:proofErr w:type="gramStart"/>
      <w:r w:rsidRPr="00747041">
        <w:rPr>
          <w:rFonts w:ascii="Arial" w:hAnsi="Arial" w:cs="Arial"/>
          <w:sz w:val="24"/>
          <w:szCs w:val="24"/>
        </w:rPr>
        <w:t>profit;</w:t>
      </w:r>
      <w:proofErr w:type="gramEnd"/>
      <w:r w:rsidRPr="00747041">
        <w:rPr>
          <w:rFonts w:ascii="Arial" w:hAnsi="Arial" w:cs="Arial"/>
          <w:sz w:val="24"/>
          <w:szCs w:val="24"/>
        </w:rPr>
        <w:t xml:space="preserve"> </w:t>
      </w:r>
    </w:p>
    <w:p w14:paraId="0B6207DB" w14:textId="77777777" w:rsidR="00A112BD" w:rsidRPr="00747041" w:rsidRDefault="00A112BD" w:rsidP="00A112BD">
      <w:pPr>
        <w:pStyle w:val="ListParagraph"/>
        <w:spacing w:after="0" w:line="240" w:lineRule="auto"/>
        <w:ind w:left="360" w:firstLine="360"/>
        <w:rPr>
          <w:rFonts w:ascii="Arial" w:hAnsi="Arial" w:cs="Arial"/>
          <w:sz w:val="24"/>
          <w:szCs w:val="24"/>
        </w:rPr>
      </w:pPr>
      <w:r w:rsidRPr="00747041">
        <w:rPr>
          <w:rFonts w:ascii="Arial" w:hAnsi="Arial" w:cs="Arial"/>
          <w:sz w:val="24"/>
          <w:szCs w:val="24"/>
        </w:rPr>
        <w:t xml:space="preserve">b. a labor </w:t>
      </w:r>
      <w:proofErr w:type="gramStart"/>
      <w:r w:rsidRPr="00747041">
        <w:rPr>
          <w:rFonts w:ascii="Arial" w:hAnsi="Arial" w:cs="Arial"/>
          <w:sz w:val="24"/>
          <w:szCs w:val="24"/>
        </w:rPr>
        <w:t>union;</w:t>
      </w:r>
      <w:proofErr w:type="gramEnd"/>
      <w:r w:rsidRPr="00747041">
        <w:rPr>
          <w:rFonts w:ascii="Arial" w:hAnsi="Arial" w:cs="Arial"/>
          <w:sz w:val="24"/>
          <w:szCs w:val="24"/>
        </w:rPr>
        <w:t xml:space="preserve"> </w:t>
      </w:r>
    </w:p>
    <w:p w14:paraId="4AD409AA" w14:textId="77777777" w:rsidR="00A112BD" w:rsidRPr="00747041" w:rsidRDefault="00A112BD" w:rsidP="00A112BD">
      <w:pPr>
        <w:pStyle w:val="ListParagraph"/>
        <w:spacing w:after="0" w:line="240" w:lineRule="auto"/>
        <w:ind w:left="360" w:firstLine="360"/>
        <w:rPr>
          <w:rFonts w:ascii="Arial" w:hAnsi="Arial" w:cs="Arial"/>
          <w:sz w:val="24"/>
          <w:szCs w:val="24"/>
        </w:rPr>
      </w:pPr>
      <w:r w:rsidRPr="00747041">
        <w:rPr>
          <w:rFonts w:ascii="Arial" w:hAnsi="Arial" w:cs="Arial"/>
          <w:sz w:val="24"/>
          <w:szCs w:val="24"/>
        </w:rPr>
        <w:t xml:space="preserve">c. a partisan political </w:t>
      </w:r>
      <w:proofErr w:type="gramStart"/>
      <w:r w:rsidRPr="00747041">
        <w:rPr>
          <w:rFonts w:ascii="Arial" w:hAnsi="Arial" w:cs="Arial"/>
          <w:sz w:val="24"/>
          <w:szCs w:val="24"/>
        </w:rPr>
        <w:t>organization;</w:t>
      </w:r>
      <w:proofErr w:type="gramEnd"/>
      <w:r w:rsidRPr="00747041">
        <w:rPr>
          <w:rFonts w:ascii="Arial" w:hAnsi="Arial" w:cs="Arial"/>
          <w:sz w:val="24"/>
          <w:szCs w:val="24"/>
        </w:rPr>
        <w:t xml:space="preserve"> </w:t>
      </w:r>
    </w:p>
    <w:p w14:paraId="4383A5EF" w14:textId="77777777" w:rsidR="00A112BD" w:rsidRPr="00747041" w:rsidRDefault="00A112BD" w:rsidP="00A112BD">
      <w:pPr>
        <w:pStyle w:val="ListParagraph"/>
        <w:spacing w:after="0" w:line="240" w:lineRule="auto"/>
        <w:ind w:left="360" w:firstLine="360"/>
        <w:rPr>
          <w:rFonts w:ascii="Arial" w:hAnsi="Arial" w:cs="Arial"/>
          <w:sz w:val="24"/>
          <w:szCs w:val="24"/>
        </w:rPr>
      </w:pPr>
      <w:r w:rsidRPr="00747041">
        <w:rPr>
          <w:rFonts w:ascii="Arial" w:hAnsi="Arial" w:cs="Arial"/>
          <w:sz w:val="24"/>
          <w:szCs w:val="24"/>
        </w:rPr>
        <w:t xml:space="preserve">d. a 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engaging in advocacy activities undertaken at their own initiative; and </w:t>
      </w:r>
    </w:p>
    <w:p w14:paraId="2C81A03C" w14:textId="77777777" w:rsidR="00A112BD" w:rsidRPr="00747041" w:rsidRDefault="00A112BD" w:rsidP="00A112BD">
      <w:pPr>
        <w:pStyle w:val="ListParagraph"/>
        <w:spacing w:after="0" w:line="240" w:lineRule="auto"/>
        <w:ind w:left="360" w:firstLine="360"/>
        <w:rPr>
          <w:rFonts w:ascii="Arial" w:hAnsi="Arial" w:cs="Arial"/>
          <w:sz w:val="24"/>
          <w:szCs w:val="24"/>
        </w:rPr>
      </w:pPr>
      <w:r w:rsidRPr="00747041">
        <w:rPr>
          <w:rFonts w:ascii="Arial" w:hAnsi="Arial" w:cs="Arial"/>
          <w:sz w:val="24"/>
          <w:szCs w:val="24"/>
        </w:rPr>
        <w:t xml:space="preserve">e. an organization engaged in the religious activities described in paragraph C. 7. above, unless CNCS assistance is not used to support those religious </w:t>
      </w:r>
      <w:proofErr w:type="gramStart"/>
      <w:r w:rsidRPr="00747041">
        <w:rPr>
          <w:rFonts w:ascii="Arial" w:hAnsi="Arial" w:cs="Arial"/>
          <w:sz w:val="24"/>
          <w:szCs w:val="24"/>
        </w:rPr>
        <w:t>activities;</w:t>
      </w:r>
      <w:proofErr w:type="gramEnd"/>
      <w:r w:rsidRPr="00747041">
        <w:rPr>
          <w:rFonts w:ascii="Arial" w:hAnsi="Arial" w:cs="Arial"/>
          <w:sz w:val="24"/>
          <w:szCs w:val="24"/>
        </w:rPr>
        <w:t xml:space="preserve"> </w:t>
      </w:r>
    </w:p>
    <w:p w14:paraId="03ECF28B" w14:textId="77777777" w:rsidR="00A112BD" w:rsidRPr="00747041" w:rsidRDefault="00A112BD" w:rsidP="00A112BD">
      <w:pPr>
        <w:pStyle w:val="ListParagraph"/>
        <w:spacing w:after="0" w:line="240" w:lineRule="auto"/>
        <w:ind w:left="0" w:firstLine="360"/>
        <w:rPr>
          <w:rFonts w:ascii="Arial" w:hAnsi="Arial" w:cs="Arial"/>
          <w:sz w:val="24"/>
          <w:szCs w:val="24"/>
        </w:rPr>
      </w:pPr>
      <w:r w:rsidRPr="00747041">
        <w:rPr>
          <w:rFonts w:ascii="Arial" w:hAnsi="Arial" w:cs="Arial"/>
          <w:b/>
          <w:sz w:val="24"/>
          <w:szCs w:val="24"/>
        </w:rPr>
        <w:t>9</w:t>
      </w:r>
      <w:r w:rsidRPr="00747041">
        <w:rPr>
          <w:rFonts w:ascii="Arial" w:hAnsi="Arial" w:cs="Arial"/>
          <w:sz w:val="24"/>
          <w:szCs w:val="24"/>
        </w:rPr>
        <w:t xml:space="preserve">. Conducting a voter registration drive or using CNCS funds to conduct a voter registration drive; </w:t>
      </w:r>
    </w:p>
    <w:p w14:paraId="342182AF" w14:textId="77777777" w:rsidR="00A112BD" w:rsidRPr="00747041" w:rsidRDefault="00A112BD" w:rsidP="00A112BD">
      <w:pPr>
        <w:pStyle w:val="ListParagraph"/>
        <w:spacing w:after="0" w:line="240" w:lineRule="auto"/>
        <w:ind w:left="0" w:firstLine="360"/>
        <w:rPr>
          <w:rFonts w:ascii="Arial" w:hAnsi="Arial" w:cs="Arial"/>
          <w:sz w:val="24"/>
          <w:szCs w:val="24"/>
        </w:rPr>
      </w:pPr>
      <w:r w:rsidRPr="00747041">
        <w:rPr>
          <w:rFonts w:ascii="Arial" w:hAnsi="Arial" w:cs="Arial"/>
          <w:b/>
          <w:sz w:val="24"/>
          <w:szCs w:val="24"/>
        </w:rPr>
        <w:t>10</w:t>
      </w:r>
      <w:r w:rsidRPr="00747041">
        <w:rPr>
          <w:rFonts w:ascii="Arial" w:hAnsi="Arial" w:cs="Arial"/>
          <w:sz w:val="24"/>
          <w:szCs w:val="24"/>
        </w:rPr>
        <w:t xml:space="preserve">. Providing abortion services or referrals for receipt of such services; and </w:t>
      </w:r>
    </w:p>
    <w:p w14:paraId="049F324B" w14:textId="77777777" w:rsidR="00A112BD" w:rsidRPr="00747041" w:rsidRDefault="00A112BD" w:rsidP="00A112BD">
      <w:pPr>
        <w:pStyle w:val="ListParagraph"/>
        <w:spacing w:after="0" w:line="240" w:lineRule="auto"/>
        <w:ind w:left="360" w:firstLine="360"/>
        <w:rPr>
          <w:rFonts w:ascii="Arial" w:hAnsi="Arial" w:cs="Arial"/>
          <w:sz w:val="24"/>
          <w:szCs w:val="24"/>
        </w:rPr>
      </w:pPr>
      <w:r w:rsidRPr="00747041">
        <w:rPr>
          <w:rFonts w:ascii="Arial" w:hAnsi="Arial" w:cs="Arial"/>
          <w:b/>
          <w:sz w:val="24"/>
          <w:szCs w:val="24"/>
        </w:rPr>
        <w:t>11</w:t>
      </w:r>
      <w:r w:rsidRPr="00747041">
        <w:rPr>
          <w:rFonts w:ascii="Arial" w:hAnsi="Arial" w:cs="Arial"/>
          <w:sz w:val="24"/>
          <w:szCs w:val="24"/>
        </w:rPr>
        <w:t>. Such other activities as CNCS may prohibit. 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initiative, on non-AmeriCorps time, and using non-CNCS funds.</w:t>
      </w:r>
    </w:p>
    <w:p w14:paraId="6A591BFE" w14:textId="77777777" w:rsidR="0013537C" w:rsidRPr="00747041" w:rsidRDefault="00A112BD" w:rsidP="00A112BD">
      <w:pPr>
        <w:pStyle w:val="ListParagraph"/>
        <w:spacing w:after="0" w:line="240" w:lineRule="auto"/>
        <w:rPr>
          <w:rFonts w:ascii="Arial" w:hAnsi="Arial" w:cs="Arial"/>
          <w:sz w:val="24"/>
          <w:szCs w:val="24"/>
        </w:rPr>
      </w:pPr>
      <w:r w:rsidRPr="00747041">
        <w:rPr>
          <w:rFonts w:ascii="Arial" w:hAnsi="Arial" w:cs="Arial"/>
          <w:b/>
          <w:sz w:val="24"/>
          <w:szCs w:val="24"/>
        </w:rPr>
        <w:lastRenderedPageBreak/>
        <w:t>12</w:t>
      </w:r>
      <w:r w:rsidRPr="00747041">
        <w:rPr>
          <w:rFonts w:ascii="Arial" w:hAnsi="Arial" w:cs="Arial"/>
        </w:rPr>
        <w:t xml:space="preserve">. </w:t>
      </w:r>
      <w:r w:rsidR="0013537C" w:rsidRPr="00747041">
        <w:rPr>
          <w:rFonts w:ascii="Arial" w:hAnsi="Arial" w:cs="Arial"/>
          <w:sz w:val="24"/>
          <w:szCs w:val="24"/>
        </w:rPr>
        <w:t>Such other activities as the CNCS or GOSV may prohibit</w:t>
      </w:r>
    </w:p>
    <w:p w14:paraId="7793DAAD" w14:textId="77777777" w:rsidR="00727AEA" w:rsidRPr="00747041" w:rsidRDefault="00727AEA" w:rsidP="00727AEA">
      <w:pPr>
        <w:pStyle w:val="ListParagraph"/>
        <w:spacing w:after="0" w:line="240" w:lineRule="auto"/>
        <w:rPr>
          <w:rFonts w:ascii="Arial" w:hAnsi="Arial" w:cs="Arial"/>
          <w:sz w:val="24"/>
          <w:szCs w:val="24"/>
        </w:rPr>
      </w:pPr>
    </w:p>
    <w:p w14:paraId="7E392544" w14:textId="77777777" w:rsidR="00727AEA" w:rsidRPr="00747041" w:rsidRDefault="00727AEA" w:rsidP="00727AEA">
      <w:pPr>
        <w:pStyle w:val="ListParagraph"/>
        <w:spacing w:after="0" w:line="240" w:lineRule="auto"/>
        <w:rPr>
          <w:rFonts w:ascii="Arial" w:hAnsi="Arial" w:cs="Arial"/>
          <w:sz w:val="24"/>
          <w:szCs w:val="24"/>
        </w:rPr>
      </w:pPr>
    </w:p>
    <w:p w14:paraId="71579CCF" w14:textId="77777777" w:rsidR="00727AEA" w:rsidRPr="00747041" w:rsidRDefault="00727AEA" w:rsidP="00727AEA">
      <w:pPr>
        <w:shd w:val="clear" w:color="auto" w:fill="FFFFFF"/>
        <w:rPr>
          <w:rFonts w:ascii="Arial" w:hAnsi="Arial" w:cs="Arial"/>
          <w:color w:val="222222"/>
        </w:rPr>
      </w:pPr>
      <w:r w:rsidRPr="00747041">
        <w:rPr>
          <w:rFonts w:ascii="Arial" w:hAnsi="Arial" w:cs="Arial"/>
          <w:color w:val="222222"/>
        </w:rPr>
        <w:t xml:space="preserve">____________________________________________                                             </w:t>
      </w:r>
    </w:p>
    <w:p w14:paraId="49279BD2" w14:textId="77777777" w:rsidR="002B5874" w:rsidRPr="00747041" w:rsidRDefault="002F3513" w:rsidP="002B5874">
      <w:pPr>
        <w:shd w:val="clear" w:color="auto" w:fill="FFFFFF"/>
        <w:rPr>
          <w:rFonts w:ascii="Arial" w:hAnsi="Arial" w:cs="Arial"/>
          <w:i/>
          <w:color w:val="222222"/>
          <w:sz w:val="22"/>
          <w:szCs w:val="22"/>
        </w:rPr>
      </w:pPr>
      <w:r>
        <w:rPr>
          <w:rFonts w:ascii="Arial" w:hAnsi="Arial" w:cs="Arial"/>
          <w:i/>
          <w:color w:val="222222"/>
          <w:sz w:val="22"/>
          <w:szCs w:val="22"/>
        </w:rPr>
        <w:t>Site Supervisor</w:t>
      </w:r>
      <w:r w:rsidR="00F22ED4" w:rsidRPr="00747041">
        <w:rPr>
          <w:rFonts w:ascii="Arial" w:hAnsi="Arial" w:cs="Arial"/>
          <w:i/>
          <w:color w:val="222222"/>
          <w:sz w:val="22"/>
          <w:szCs w:val="22"/>
        </w:rPr>
        <w:t xml:space="preserve"> </w:t>
      </w:r>
      <w:r w:rsidR="00727AEA" w:rsidRPr="00747041">
        <w:rPr>
          <w:rFonts w:ascii="Arial" w:hAnsi="Arial" w:cs="Arial"/>
          <w:i/>
          <w:color w:val="222222"/>
          <w:sz w:val="22"/>
          <w:szCs w:val="22"/>
        </w:rPr>
        <w:t>Name</w:t>
      </w:r>
      <w:r w:rsidR="00727AEA" w:rsidRPr="00747041">
        <w:rPr>
          <w:rFonts w:ascii="Arial" w:hAnsi="Arial" w:cs="Arial"/>
          <w:i/>
          <w:color w:val="222222"/>
          <w:sz w:val="22"/>
          <w:szCs w:val="22"/>
        </w:rPr>
        <w:tab/>
      </w:r>
      <w:r w:rsidR="00727AEA" w:rsidRPr="00747041">
        <w:rPr>
          <w:rFonts w:ascii="Arial" w:hAnsi="Arial" w:cs="Arial"/>
          <w:i/>
          <w:color w:val="222222"/>
          <w:sz w:val="22"/>
          <w:szCs w:val="22"/>
        </w:rPr>
        <w:tab/>
      </w:r>
      <w:r w:rsidR="00727AEA" w:rsidRPr="00747041">
        <w:rPr>
          <w:rFonts w:ascii="Arial" w:hAnsi="Arial" w:cs="Arial"/>
          <w:i/>
          <w:color w:val="222222"/>
          <w:sz w:val="22"/>
          <w:szCs w:val="22"/>
        </w:rPr>
        <w:tab/>
      </w:r>
      <w:r w:rsidR="00727AEA" w:rsidRPr="00747041">
        <w:rPr>
          <w:rFonts w:ascii="Arial" w:hAnsi="Arial" w:cs="Arial"/>
          <w:i/>
          <w:color w:val="222222"/>
          <w:sz w:val="22"/>
          <w:szCs w:val="22"/>
        </w:rPr>
        <w:tab/>
      </w:r>
      <w:r w:rsidR="00727AEA" w:rsidRPr="00747041">
        <w:rPr>
          <w:rFonts w:ascii="Arial" w:hAnsi="Arial" w:cs="Arial"/>
          <w:i/>
          <w:color w:val="222222"/>
          <w:sz w:val="22"/>
          <w:szCs w:val="22"/>
        </w:rPr>
        <w:tab/>
      </w:r>
      <w:r w:rsidR="00727AEA" w:rsidRPr="00747041">
        <w:rPr>
          <w:rFonts w:ascii="Arial" w:hAnsi="Arial" w:cs="Arial"/>
          <w:i/>
          <w:color w:val="222222"/>
          <w:sz w:val="22"/>
          <w:szCs w:val="22"/>
        </w:rPr>
        <w:tab/>
      </w:r>
      <w:r w:rsidR="00727AEA" w:rsidRPr="00747041">
        <w:rPr>
          <w:rFonts w:ascii="Arial" w:hAnsi="Arial" w:cs="Arial"/>
          <w:i/>
          <w:color w:val="222222"/>
          <w:sz w:val="22"/>
          <w:szCs w:val="22"/>
        </w:rPr>
        <w:tab/>
      </w:r>
      <w:r w:rsidR="00727AEA" w:rsidRPr="00747041">
        <w:rPr>
          <w:rFonts w:ascii="Arial" w:hAnsi="Arial" w:cs="Arial"/>
          <w:i/>
          <w:color w:val="222222"/>
          <w:sz w:val="22"/>
          <w:szCs w:val="22"/>
        </w:rPr>
        <w:tab/>
      </w:r>
      <w:r w:rsidR="00727AEA" w:rsidRPr="00747041">
        <w:rPr>
          <w:rFonts w:ascii="Arial" w:hAnsi="Arial" w:cs="Arial"/>
          <w:i/>
          <w:color w:val="222222"/>
          <w:sz w:val="22"/>
          <w:szCs w:val="22"/>
        </w:rPr>
        <w:br/>
      </w:r>
      <w:r w:rsidR="002B5874" w:rsidRPr="00747041">
        <w:rPr>
          <w:rFonts w:ascii="Arial" w:hAnsi="Arial" w:cs="Arial"/>
          <w:color w:val="222222"/>
        </w:rPr>
        <w:t> </w:t>
      </w:r>
    </w:p>
    <w:p w14:paraId="0F91B36A" w14:textId="77777777" w:rsidR="002B5874" w:rsidRPr="00747041" w:rsidRDefault="002B5874" w:rsidP="002B5874">
      <w:pPr>
        <w:shd w:val="clear" w:color="auto" w:fill="FFFFFF"/>
        <w:rPr>
          <w:rFonts w:ascii="Arial" w:hAnsi="Arial" w:cs="Arial"/>
          <w:color w:val="222222"/>
        </w:rPr>
      </w:pPr>
      <w:r w:rsidRPr="00747041">
        <w:rPr>
          <w:rFonts w:ascii="Arial" w:hAnsi="Arial" w:cs="Arial"/>
          <w:color w:val="222222"/>
        </w:rPr>
        <w:t>___________________________________________                              _____________</w:t>
      </w:r>
    </w:p>
    <w:p w14:paraId="639CA11A" w14:textId="77777777" w:rsidR="00897BCF" w:rsidRDefault="002F3513" w:rsidP="00462E35">
      <w:pPr>
        <w:shd w:val="clear" w:color="auto" w:fill="FFFFFF"/>
        <w:rPr>
          <w:rFonts w:ascii="Arial" w:hAnsi="Arial" w:cs="Arial"/>
          <w:i/>
          <w:color w:val="222222"/>
          <w:sz w:val="22"/>
          <w:szCs w:val="22"/>
        </w:rPr>
      </w:pPr>
      <w:r>
        <w:rPr>
          <w:rFonts w:ascii="Arial" w:hAnsi="Arial" w:cs="Arial"/>
          <w:i/>
          <w:color w:val="222222"/>
          <w:sz w:val="22"/>
          <w:szCs w:val="22"/>
        </w:rPr>
        <w:t xml:space="preserve">Site Supervisor </w:t>
      </w:r>
      <w:r w:rsidR="00F22ED4" w:rsidRPr="00145F45">
        <w:rPr>
          <w:rFonts w:ascii="Arial" w:hAnsi="Arial" w:cs="Arial"/>
          <w:i/>
          <w:color w:val="222222"/>
          <w:sz w:val="22"/>
          <w:szCs w:val="22"/>
        </w:rPr>
        <w:t xml:space="preserve"> </w:t>
      </w:r>
      <w:r w:rsidR="00A112BD">
        <w:rPr>
          <w:rFonts w:ascii="Arial" w:hAnsi="Arial" w:cs="Arial"/>
          <w:i/>
          <w:color w:val="222222"/>
          <w:sz w:val="22"/>
          <w:szCs w:val="22"/>
        </w:rPr>
        <w:t>Signature</w:t>
      </w:r>
      <w:r>
        <w:rPr>
          <w:rFonts w:ascii="Arial" w:hAnsi="Arial" w:cs="Arial"/>
          <w:i/>
          <w:color w:val="222222"/>
          <w:sz w:val="22"/>
          <w:szCs w:val="22"/>
        </w:rPr>
        <w:tab/>
      </w:r>
      <w:r w:rsidR="00A112BD">
        <w:rPr>
          <w:rFonts w:ascii="Arial" w:hAnsi="Arial" w:cs="Arial"/>
          <w:i/>
          <w:color w:val="222222"/>
          <w:sz w:val="22"/>
          <w:szCs w:val="22"/>
        </w:rPr>
        <w:tab/>
      </w:r>
      <w:r w:rsidR="00897BCF">
        <w:rPr>
          <w:rFonts w:ascii="Arial" w:hAnsi="Arial" w:cs="Arial"/>
          <w:i/>
          <w:color w:val="222222"/>
          <w:sz w:val="22"/>
          <w:szCs w:val="22"/>
        </w:rPr>
        <w:tab/>
      </w:r>
      <w:r w:rsidR="00897BCF">
        <w:rPr>
          <w:rFonts w:ascii="Arial" w:hAnsi="Arial" w:cs="Arial"/>
          <w:i/>
          <w:color w:val="222222"/>
          <w:sz w:val="22"/>
          <w:szCs w:val="22"/>
        </w:rPr>
        <w:tab/>
      </w:r>
      <w:r w:rsidR="00897BCF">
        <w:rPr>
          <w:rFonts w:ascii="Arial" w:hAnsi="Arial" w:cs="Arial"/>
          <w:i/>
          <w:color w:val="222222"/>
          <w:sz w:val="22"/>
          <w:szCs w:val="22"/>
        </w:rPr>
        <w:tab/>
      </w:r>
      <w:r w:rsidR="00897BCF">
        <w:rPr>
          <w:rFonts w:ascii="Arial" w:hAnsi="Arial" w:cs="Arial"/>
          <w:i/>
          <w:color w:val="222222"/>
          <w:sz w:val="22"/>
          <w:szCs w:val="22"/>
        </w:rPr>
        <w:tab/>
      </w:r>
      <w:r w:rsidR="00897BCF">
        <w:rPr>
          <w:rFonts w:ascii="Arial" w:hAnsi="Arial" w:cs="Arial"/>
          <w:i/>
          <w:color w:val="222222"/>
          <w:sz w:val="22"/>
          <w:szCs w:val="22"/>
        </w:rPr>
        <w:tab/>
      </w:r>
      <w:r w:rsidR="00897BCF">
        <w:rPr>
          <w:rFonts w:ascii="Arial" w:hAnsi="Arial" w:cs="Arial"/>
          <w:i/>
          <w:color w:val="222222"/>
          <w:sz w:val="22"/>
          <w:szCs w:val="22"/>
        </w:rPr>
        <w:tab/>
      </w:r>
      <w:r w:rsidR="002B5874" w:rsidRPr="00145F45">
        <w:rPr>
          <w:rFonts w:ascii="Arial" w:hAnsi="Arial" w:cs="Arial"/>
          <w:i/>
          <w:color w:val="222222"/>
          <w:sz w:val="22"/>
          <w:szCs w:val="22"/>
        </w:rPr>
        <w:t>Date</w:t>
      </w:r>
    </w:p>
    <w:p w14:paraId="0ADD5A1C" w14:textId="77777777" w:rsidR="00897BCF" w:rsidRDefault="00897BCF" w:rsidP="00462E35">
      <w:pPr>
        <w:shd w:val="clear" w:color="auto" w:fill="FFFFFF"/>
        <w:rPr>
          <w:rFonts w:ascii="Arial" w:hAnsi="Arial" w:cs="Arial"/>
          <w:i/>
          <w:color w:val="222222"/>
          <w:sz w:val="22"/>
          <w:szCs w:val="22"/>
        </w:rPr>
      </w:pPr>
    </w:p>
    <w:p w14:paraId="68D69AB8" w14:textId="77777777" w:rsidR="00897BCF" w:rsidRDefault="00897BCF" w:rsidP="00462E35">
      <w:pPr>
        <w:shd w:val="clear" w:color="auto" w:fill="FFFFFF"/>
        <w:rPr>
          <w:rFonts w:ascii="Arial" w:hAnsi="Arial" w:cs="Arial"/>
          <w:i/>
          <w:color w:val="222222"/>
          <w:sz w:val="22"/>
          <w:szCs w:val="22"/>
        </w:rPr>
      </w:pPr>
    </w:p>
    <w:p w14:paraId="0BFA67AD" w14:textId="77777777" w:rsidR="00897BCF" w:rsidRDefault="00897BCF" w:rsidP="00462E35">
      <w:pPr>
        <w:shd w:val="clear" w:color="auto" w:fill="FFFFFF"/>
        <w:rPr>
          <w:rFonts w:ascii="Arial" w:hAnsi="Arial" w:cs="Arial"/>
          <w:i/>
          <w:color w:val="222222"/>
          <w:sz w:val="22"/>
          <w:szCs w:val="22"/>
        </w:rPr>
      </w:pPr>
    </w:p>
    <w:p w14:paraId="206821BB" w14:textId="77777777" w:rsidR="00897BCF" w:rsidRDefault="00897BCF" w:rsidP="00462E35">
      <w:pPr>
        <w:shd w:val="clear" w:color="auto" w:fill="FFFFFF"/>
        <w:rPr>
          <w:rFonts w:ascii="Arial" w:hAnsi="Arial" w:cs="Arial"/>
          <w:i/>
          <w:color w:val="222222"/>
          <w:sz w:val="22"/>
          <w:szCs w:val="22"/>
        </w:rPr>
      </w:pPr>
    </w:p>
    <w:p w14:paraId="55E2BA28" w14:textId="77777777" w:rsidR="00897BCF" w:rsidRDefault="00897BCF" w:rsidP="00462E35">
      <w:pPr>
        <w:shd w:val="clear" w:color="auto" w:fill="FFFFFF"/>
        <w:rPr>
          <w:rFonts w:ascii="Arial" w:hAnsi="Arial" w:cs="Arial"/>
          <w:i/>
          <w:color w:val="222222"/>
          <w:sz w:val="22"/>
          <w:szCs w:val="22"/>
        </w:rPr>
      </w:pPr>
    </w:p>
    <w:p w14:paraId="760C6559" w14:textId="77777777" w:rsidR="00897BCF" w:rsidRPr="00747041" w:rsidRDefault="00897BCF" w:rsidP="00897BCF">
      <w:pPr>
        <w:shd w:val="clear" w:color="auto" w:fill="FFFFFF"/>
        <w:rPr>
          <w:rFonts w:ascii="Arial" w:hAnsi="Arial" w:cs="Arial"/>
          <w:color w:val="222222"/>
        </w:rPr>
      </w:pPr>
      <w:r w:rsidRPr="00747041">
        <w:rPr>
          <w:rFonts w:ascii="Arial" w:hAnsi="Arial" w:cs="Arial"/>
          <w:color w:val="222222"/>
        </w:rPr>
        <w:t>___________________________________________                              _____________</w:t>
      </w:r>
    </w:p>
    <w:p w14:paraId="5498F8D9" w14:textId="77777777" w:rsidR="00897BCF" w:rsidRPr="00145F45" w:rsidRDefault="00897BCF" w:rsidP="00897BCF">
      <w:pPr>
        <w:shd w:val="clear" w:color="auto" w:fill="FFFFFF"/>
        <w:rPr>
          <w:rFonts w:ascii="Arial" w:hAnsi="Arial" w:cs="Arial"/>
        </w:rPr>
      </w:pPr>
      <w:r>
        <w:rPr>
          <w:rFonts w:ascii="Arial" w:hAnsi="Arial" w:cs="Arial"/>
          <w:i/>
          <w:color w:val="222222"/>
          <w:sz w:val="22"/>
          <w:szCs w:val="22"/>
        </w:rPr>
        <w:t>Volunteer Maryland Director</w:t>
      </w:r>
      <w:r w:rsidRPr="00145F45">
        <w:rPr>
          <w:rFonts w:ascii="Arial" w:hAnsi="Arial" w:cs="Arial"/>
          <w:i/>
          <w:color w:val="222222"/>
          <w:sz w:val="22"/>
          <w:szCs w:val="22"/>
        </w:rPr>
        <w:t xml:space="preserve"> </w:t>
      </w:r>
      <w:r>
        <w:rPr>
          <w:rFonts w:ascii="Arial" w:hAnsi="Arial" w:cs="Arial"/>
          <w:i/>
          <w:color w:val="222222"/>
          <w:sz w:val="22"/>
          <w:szCs w:val="22"/>
        </w:rPr>
        <w:t>Signature</w:t>
      </w:r>
      <w:r>
        <w:rPr>
          <w:rFonts w:ascii="Arial" w:hAnsi="Arial" w:cs="Arial"/>
          <w:i/>
          <w:color w:val="222222"/>
          <w:sz w:val="22"/>
          <w:szCs w:val="22"/>
        </w:rPr>
        <w:tab/>
      </w:r>
      <w:r>
        <w:rPr>
          <w:rFonts w:ascii="Arial" w:hAnsi="Arial" w:cs="Arial"/>
          <w:i/>
          <w:color w:val="222222"/>
          <w:sz w:val="22"/>
          <w:szCs w:val="22"/>
        </w:rPr>
        <w:tab/>
      </w:r>
      <w:r>
        <w:rPr>
          <w:rFonts w:ascii="Arial" w:hAnsi="Arial" w:cs="Arial"/>
          <w:i/>
          <w:color w:val="222222"/>
          <w:sz w:val="22"/>
          <w:szCs w:val="22"/>
        </w:rPr>
        <w:tab/>
      </w:r>
      <w:r>
        <w:rPr>
          <w:rFonts w:ascii="Arial" w:hAnsi="Arial" w:cs="Arial"/>
          <w:i/>
          <w:color w:val="222222"/>
          <w:sz w:val="22"/>
          <w:szCs w:val="22"/>
        </w:rPr>
        <w:tab/>
      </w:r>
      <w:r>
        <w:rPr>
          <w:rFonts w:ascii="Arial" w:hAnsi="Arial" w:cs="Arial"/>
          <w:i/>
          <w:color w:val="222222"/>
          <w:sz w:val="22"/>
          <w:szCs w:val="22"/>
        </w:rPr>
        <w:tab/>
      </w:r>
      <w:r>
        <w:rPr>
          <w:rFonts w:ascii="Arial" w:hAnsi="Arial" w:cs="Arial"/>
          <w:i/>
          <w:color w:val="222222"/>
          <w:sz w:val="22"/>
          <w:szCs w:val="22"/>
        </w:rPr>
        <w:tab/>
      </w:r>
      <w:r w:rsidRPr="00145F45">
        <w:rPr>
          <w:rFonts w:ascii="Arial" w:hAnsi="Arial" w:cs="Arial"/>
          <w:i/>
          <w:color w:val="222222"/>
          <w:sz w:val="22"/>
          <w:szCs w:val="22"/>
        </w:rPr>
        <w:t>Date</w:t>
      </w:r>
    </w:p>
    <w:p w14:paraId="0B8F7DDE" w14:textId="77777777" w:rsidR="00897BCF" w:rsidRPr="00145F45" w:rsidRDefault="00897BCF" w:rsidP="00462E35">
      <w:pPr>
        <w:shd w:val="clear" w:color="auto" w:fill="FFFFFF"/>
        <w:rPr>
          <w:rFonts w:ascii="Arial" w:hAnsi="Arial" w:cs="Arial"/>
        </w:rPr>
      </w:pPr>
    </w:p>
    <w:sectPr w:rsidR="00897BCF" w:rsidRPr="00145F45" w:rsidSect="00462E35">
      <w:pgSz w:w="12240" w:h="15840"/>
      <w:pgMar w:top="1440"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E3310E"/>
    <w:multiLevelType w:val="hybridMultilevel"/>
    <w:tmpl w:val="5FE2D5CA"/>
    <w:lvl w:ilvl="0" w:tplc="C688DE12">
      <w:numFmt w:val="bullet"/>
      <w:lvlText w:val="•"/>
      <w:lvlJc w:val="left"/>
      <w:pPr>
        <w:ind w:left="1710" w:hanging="360"/>
      </w:pPr>
      <w:rPr>
        <w:rFonts w:ascii="Times New Roman" w:eastAsia="Calibri"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9495618"/>
    <w:multiLevelType w:val="hybridMultilevel"/>
    <w:tmpl w:val="AC3E4408"/>
    <w:lvl w:ilvl="0" w:tplc="FFFFFFFF">
      <w:numFmt w:val="bullet"/>
      <w:lvlText w:val=""/>
      <w:legacy w:legacy="1" w:legacySpace="360" w:legacyIndent="450"/>
      <w:lvlJc w:val="left"/>
      <w:pPr>
        <w:ind w:left="450" w:hanging="45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B67327D"/>
    <w:multiLevelType w:val="hybridMultilevel"/>
    <w:tmpl w:val="B45E05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98774C"/>
    <w:multiLevelType w:val="multilevel"/>
    <w:tmpl w:val="E9889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4B4019"/>
    <w:multiLevelType w:val="hybridMultilevel"/>
    <w:tmpl w:val="70F6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47455"/>
    <w:multiLevelType w:val="hybridMultilevel"/>
    <w:tmpl w:val="6400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B4504"/>
    <w:multiLevelType w:val="hybridMultilevel"/>
    <w:tmpl w:val="FCD886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C2584"/>
    <w:multiLevelType w:val="hybridMultilevel"/>
    <w:tmpl w:val="DE52A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30C36"/>
    <w:multiLevelType w:val="hybridMultilevel"/>
    <w:tmpl w:val="4AB2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C18F2"/>
    <w:multiLevelType w:val="hybridMultilevel"/>
    <w:tmpl w:val="6B285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1" w15:restartNumberingAfterBreak="0">
    <w:nsid w:val="510E5759"/>
    <w:multiLevelType w:val="hybridMultilevel"/>
    <w:tmpl w:val="941EB0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55252B7"/>
    <w:multiLevelType w:val="hybridMultilevel"/>
    <w:tmpl w:val="D53857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B672FC"/>
    <w:multiLevelType w:val="hybridMultilevel"/>
    <w:tmpl w:val="144619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B8A4C99"/>
    <w:multiLevelType w:val="hybridMultilevel"/>
    <w:tmpl w:val="7B6EC170"/>
    <w:lvl w:ilvl="0" w:tplc="C688DE1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FD6C3A"/>
    <w:multiLevelType w:val="hybridMultilevel"/>
    <w:tmpl w:val="992259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440A72"/>
    <w:multiLevelType w:val="hybridMultilevel"/>
    <w:tmpl w:val="D1D4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FB66C8"/>
    <w:multiLevelType w:val="hybridMultilevel"/>
    <w:tmpl w:val="BE4ABE2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lvlOverride w:ilvl="0">
      <w:lvl w:ilvl="0">
        <w:numFmt w:val="bullet"/>
        <w:lvlText w:val=""/>
        <w:legacy w:legacy="1" w:legacySpace="0" w:legacyIndent="450"/>
        <w:lvlJc w:val="left"/>
        <w:pPr>
          <w:ind w:left="450" w:hanging="450"/>
        </w:pPr>
        <w:rPr>
          <w:rFonts w:ascii="Symbol" w:hAnsi="Symbol" w:hint="default"/>
        </w:rPr>
      </w:lvl>
    </w:lvlOverride>
  </w:num>
  <w:num w:numId="2">
    <w:abstractNumId w:val="13"/>
  </w:num>
  <w:num w:numId="3">
    <w:abstractNumId w:val="2"/>
  </w:num>
  <w:num w:numId="4">
    <w:abstractNumId w:val="7"/>
  </w:num>
  <w:num w:numId="5">
    <w:abstractNumId w:val="1"/>
  </w:num>
  <w:num w:numId="6">
    <w:abstractNumId w:val="15"/>
  </w:num>
  <w:num w:numId="7">
    <w:abstractNumId w:val="5"/>
  </w:num>
  <w:num w:numId="8">
    <w:abstractNumId w:val="10"/>
  </w:num>
  <w:num w:numId="9">
    <w:abstractNumId w:val="12"/>
  </w:num>
  <w:num w:numId="10">
    <w:abstractNumId w:val="14"/>
  </w:num>
  <w:num w:numId="11">
    <w:abstractNumId w:val="11"/>
  </w:num>
  <w:num w:numId="12">
    <w:abstractNumId w:val="16"/>
  </w:num>
  <w:num w:numId="13">
    <w:abstractNumId w:val="9"/>
  </w:num>
  <w:num w:numId="14">
    <w:abstractNumId w:val="4"/>
  </w:num>
  <w:num w:numId="15">
    <w:abstractNumId w:val="3"/>
  </w:num>
  <w:num w:numId="16">
    <w:abstractNumId w:val="6"/>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AEA"/>
    <w:rsid w:val="0001691F"/>
    <w:rsid w:val="0003559C"/>
    <w:rsid w:val="00035AAA"/>
    <w:rsid w:val="00035D58"/>
    <w:rsid w:val="00067F7E"/>
    <w:rsid w:val="000A24C3"/>
    <w:rsid w:val="000E5F24"/>
    <w:rsid w:val="00116807"/>
    <w:rsid w:val="00121591"/>
    <w:rsid w:val="001323DD"/>
    <w:rsid w:val="00133D1D"/>
    <w:rsid w:val="0013537C"/>
    <w:rsid w:val="00145F45"/>
    <w:rsid w:val="0018675A"/>
    <w:rsid w:val="001958A8"/>
    <w:rsid w:val="00195C2F"/>
    <w:rsid w:val="001D004F"/>
    <w:rsid w:val="002006A4"/>
    <w:rsid w:val="00222C92"/>
    <w:rsid w:val="0028739E"/>
    <w:rsid w:val="00292DD5"/>
    <w:rsid w:val="002B093F"/>
    <w:rsid w:val="002B3DAC"/>
    <w:rsid w:val="002B5874"/>
    <w:rsid w:val="002E0F7F"/>
    <w:rsid w:val="002F3513"/>
    <w:rsid w:val="00306B40"/>
    <w:rsid w:val="003952C5"/>
    <w:rsid w:val="00462963"/>
    <w:rsid w:val="00462E35"/>
    <w:rsid w:val="00480D75"/>
    <w:rsid w:val="004A1580"/>
    <w:rsid w:val="004E6C75"/>
    <w:rsid w:val="004F3B25"/>
    <w:rsid w:val="005753F7"/>
    <w:rsid w:val="005931F8"/>
    <w:rsid w:val="005A5C75"/>
    <w:rsid w:val="005B6FC0"/>
    <w:rsid w:val="005C089F"/>
    <w:rsid w:val="005C0C21"/>
    <w:rsid w:val="00602B8B"/>
    <w:rsid w:val="0062272D"/>
    <w:rsid w:val="00626AD9"/>
    <w:rsid w:val="0063618E"/>
    <w:rsid w:val="006810E1"/>
    <w:rsid w:val="00684AEA"/>
    <w:rsid w:val="00692CFB"/>
    <w:rsid w:val="006F6F45"/>
    <w:rsid w:val="00727AEA"/>
    <w:rsid w:val="00731FBF"/>
    <w:rsid w:val="00747041"/>
    <w:rsid w:val="00754704"/>
    <w:rsid w:val="0083695E"/>
    <w:rsid w:val="0087278D"/>
    <w:rsid w:val="00895A34"/>
    <w:rsid w:val="00897BCF"/>
    <w:rsid w:val="008B42D6"/>
    <w:rsid w:val="008C2806"/>
    <w:rsid w:val="008E667C"/>
    <w:rsid w:val="00932E9B"/>
    <w:rsid w:val="00A112BD"/>
    <w:rsid w:val="00A17CB1"/>
    <w:rsid w:val="00A26B0F"/>
    <w:rsid w:val="00A341F4"/>
    <w:rsid w:val="00A34C3D"/>
    <w:rsid w:val="00A52EEB"/>
    <w:rsid w:val="00AA4403"/>
    <w:rsid w:val="00AE48A1"/>
    <w:rsid w:val="00B023FC"/>
    <w:rsid w:val="00B068C4"/>
    <w:rsid w:val="00B33FE5"/>
    <w:rsid w:val="00B709A0"/>
    <w:rsid w:val="00B72551"/>
    <w:rsid w:val="00BB6607"/>
    <w:rsid w:val="00C00336"/>
    <w:rsid w:val="00C41A0F"/>
    <w:rsid w:val="00C71B1F"/>
    <w:rsid w:val="00C837EC"/>
    <w:rsid w:val="00CD6919"/>
    <w:rsid w:val="00D12B39"/>
    <w:rsid w:val="00D136CB"/>
    <w:rsid w:val="00D3423F"/>
    <w:rsid w:val="00D61039"/>
    <w:rsid w:val="00DB6079"/>
    <w:rsid w:val="00DC4296"/>
    <w:rsid w:val="00E34803"/>
    <w:rsid w:val="00E4390B"/>
    <w:rsid w:val="00E465F6"/>
    <w:rsid w:val="00E50650"/>
    <w:rsid w:val="00E61C7E"/>
    <w:rsid w:val="00E63C93"/>
    <w:rsid w:val="00E93113"/>
    <w:rsid w:val="00ED093E"/>
    <w:rsid w:val="00F036F5"/>
    <w:rsid w:val="00F22ED4"/>
    <w:rsid w:val="00F70E2D"/>
    <w:rsid w:val="00F90254"/>
    <w:rsid w:val="00FC1BD0"/>
    <w:rsid w:val="00FE76E9"/>
    <w:rsid w:val="00FF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19C1F"/>
  <w15:chartTrackingRefBased/>
  <w15:docId w15:val="{DB981ABB-0689-4F32-B07F-3F2EE4F1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1080"/>
        <w:tab w:val="left" w:pos="-720"/>
        <w:tab w:val="left" w:pos="0"/>
        <w:tab w:val="left" w:pos="450"/>
        <w:tab w:val="left" w:pos="1440"/>
      </w:tabs>
      <w:outlineLvl w:val="0"/>
    </w:pPr>
    <w:rPr>
      <w:b/>
    </w:rPr>
  </w:style>
  <w:style w:type="paragraph" w:styleId="Heading2">
    <w:name w:val="heading 2"/>
    <w:basedOn w:val="Normal"/>
    <w:next w:val="Normal"/>
    <w:qFormat/>
    <w:pPr>
      <w:keepNext/>
      <w:jc w:val="center"/>
      <w:outlineLvl w:val="1"/>
    </w:pPr>
    <w:rPr>
      <w:b/>
      <w:i/>
      <w:iCs/>
      <w:sz w:val="32"/>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Elephant" w:hAnsi="Elephant" w:cs="Arial"/>
      <w:i/>
    </w:rPr>
  </w:style>
  <w:style w:type="paragraph" w:styleId="EnvelopeReturn">
    <w:name w:val="envelope return"/>
    <w:basedOn w:val="Normal"/>
    <w:semiHidden/>
    <w:rPr>
      <w:rFonts w:ascii="Elephant" w:hAnsi="Elephant" w:cs="Arial"/>
      <w:i/>
      <w:sz w:val="20"/>
      <w:szCs w:val="20"/>
    </w:rPr>
  </w:style>
  <w:style w:type="paragraph" w:customStyle="1" w:styleId="a">
    <w:name w:val="_"/>
    <w:basedOn w:val="Normal"/>
    <w:pPr>
      <w:widowControl w:val="0"/>
      <w:ind w:left="450" w:hanging="450"/>
    </w:pPr>
    <w:rPr>
      <w:snapToGrid w:val="0"/>
      <w:szCs w:val="20"/>
    </w:rPr>
  </w:style>
  <w:style w:type="paragraph" w:styleId="BodyText">
    <w:name w:val="Body Text"/>
    <w:basedOn w:val="Normal"/>
    <w:semiHidden/>
    <w:pPr>
      <w:widowControl w:val="0"/>
      <w:tabs>
        <w:tab w:val="left" w:pos="-1080"/>
        <w:tab w:val="left" w:pos="-720"/>
        <w:tab w:val="left" w:pos="0"/>
        <w:tab w:val="left" w:pos="450"/>
        <w:tab w:val="left" w:pos="1440"/>
      </w:tabs>
    </w:pPr>
    <w:rPr>
      <w:rFonts w:ascii="Arial" w:hAnsi="Arial"/>
      <w:i/>
      <w:snapToGrid w:val="0"/>
      <w:sz w:val="22"/>
      <w:szCs w:val="20"/>
    </w:rPr>
  </w:style>
  <w:style w:type="paragraph" w:styleId="BodyText2">
    <w:name w:val="Body Text 2"/>
    <w:basedOn w:val="Normal"/>
    <w:semiHidden/>
    <w:pPr>
      <w:jc w:val="center"/>
    </w:pPr>
    <w:rPr>
      <w:b/>
      <w:bCs/>
      <w:i/>
      <w:iCs/>
      <w:szCs w:val="18"/>
    </w:rPr>
  </w:style>
  <w:style w:type="paragraph" w:styleId="ListParagraph">
    <w:name w:val="List Paragraph"/>
    <w:basedOn w:val="Normal"/>
    <w:uiPriority w:val="34"/>
    <w:qFormat/>
    <w:rsid w:val="0003559C"/>
    <w:pPr>
      <w:spacing w:after="200" w:line="276" w:lineRule="auto"/>
      <w:ind w:left="720"/>
      <w:contextualSpacing/>
    </w:pPr>
    <w:rPr>
      <w:rFonts w:ascii="Calibri" w:eastAsia="Calibri" w:hAnsi="Calibri"/>
      <w:sz w:val="22"/>
      <w:szCs w:val="22"/>
    </w:rPr>
  </w:style>
  <w:style w:type="paragraph" w:customStyle="1" w:styleId="Default">
    <w:name w:val="Default"/>
    <w:rsid w:val="0001691F"/>
    <w:pPr>
      <w:autoSpaceDE w:val="0"/>
      <w:autoSpaceDN w:val="0"/>
      <w:adjustRightInd w:val="0"/>
    </w:pPr>
    <w:rPr>
      <w:rFonts w:ascii="Calibri" w:hAnsi="Calibri" w:cs="Calibri"/>
      <w:color w:val="000000"/>
      <w:sz w:val="24"/>
      <w:szCs w:val="24"/>
    </w:rPr>
  </w:style>
  <w:style w:type="character" w:styleId="Hyperlink">
    <w:name w:val="Hyperlink"/>
    <w:uiPriority w:val="99"/>
    <w:semiHidden/>
    <w:unhideWhenUsed/>
    <w:rsid w:val="005931F8"/>
    <w:rPr>
      <w:color w:val="0000FF"/>
      <w:u w:val="single"/>
    </w:rPr>
  </w:style>
  <w:style w:type="paragraph" w:styleId="BalloonText">
    <w:name w:val="Balloon Text"/>
    <w:basedOn w:val="Normal"/>
    <w:link w:val="BalloonTextChar"/>
    <w:uiPriority w:val="99"/>
    <w:semiHidden/>
    <w:unhideWhenUsed/>
    <w:rsid w:val="00462E35"/>
    <w:rPr>
      <w:rFonts w:ascii="Segoe UI" w:hAnsi="Segoe UI" w:cs="Segoe UI"/>
      <w:sz w:val="18"/>
      <w:szCs w:val="18"/>
    </w:rPr>
  </w:style>
  <w:style w:type="character" w:customStyle="1" w:styleId="BalloonTextChar">
    <w:name w:val="Balloon Text Char"/>
    <w:link w:val="BalloonText"/>
    <w:uiPriority w:val="99"/>
    <w:semiHidden/>
    <w:rsid w:val="00462E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s://www.consumerfinance.gov/ask-cfpb/what-is-public-service-loan-forgiveness-en-6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2477</Words>
  <Characters>14121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Preliminary Position Description</vt:lpstr>
    </vt:vector>
  </TitlesOfParts>
  <Company>GOV</Company>
  <LinksUpToDate>false</LinksUpToDate>
  <CharactersWithSpaces>16565</CharactersWithSpaces>
  <SharedDoc>false</SharedDoc>
  <HLinks>
    <vt:vector size="6" baseType="variant">
      <vt:variant>
        <vt:i4>720977</vt:i4>
      </vt:variant>
      <vt:variant>
        <vt:i4>0</vt:i4>
      </vt:variant>
      <vt:variant>
        <vt:i4>0</vt:i4>
      </vt:variant>
      <vt:variant>
        <vt:i4>5</vt:i4>
      </vt:variant>
      <vt:variant>
        <vt:lpwstr>https://www.consumerfinance.gov/ask-cfpb/what-is-public-service-loan-forgiveness-en-641/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Position Description</dc:title>
  <dc:subject/>
  <dc:creator>joetest</dc:creator>
  <cp:keywords/>
  <cp:lastModifiedBy>Cabrera, Nathan J.</cp:lastModifiedBy>
  <cp:revision>3</cp:revision>
  <cp:lastPrinted>2019-07-09T16:48:00Z</cp:lastPrinted>
  <dcterms:created xsi:type="dcterms:W3CDTF">2019-08-15T18:27:00Z</dcterms:created>
  <dcterms:modified xsi:type="dcterms:W3CDTF">2020-07-20T17:23:00Z</dcterms:modified>
</cp:coreProperties>
</file>