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B580"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b/>
          <w:color w:val="000000"/>
          <w:sz w:val="24"/>
          <w:szCs w:val="24"/>
        </w:rPr>
      </w:pPr>
    </w:p>
    <w:p w14:paraId="750C30EF" w14:textId="77777777" w:rsidR="00630E5A" w:rsidRDefault="00630E5A" w:rsidP="00630E5A">
      <w:pPr>
        <w:pBdr>
          <w:top w:val="nil"/>
          <w:left w:val="nil"/>
          <w:bottom w:val="nil"/>
          <w:right w:val="nil"/>
          <w:between w:val="nil"/>
        </w:pBdr>
        <w:tabs>
          <w:tab w:val="left" w:pos="90"/>
        </w:tabs>
        <w:spacing w:after="0" w:line="240" w:lineRule="auto"/>
        <w:jc w:val="both"/>
        <w:rPr>
          <w:rFonts w:ascii="Arial" w:eastAsia="Arial" w:hAnsi="Arial" w:cs="Arial"/>
          <w:b/>
          <w:color w:val="000000"/>
          <w:sz w:val="24"/>
          <w:szCs w:val="24"/>
        </w:rPr>
      </w:pPr>
    </w:p>
    <w:p w14:paraId="3375EE35" w14:textId="3A554A32"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b/>
          <w:color w:val="000000"/>
          <w:sz w:val="24"/>
          <w:szCs w:val="24"/>
        </w:rPr>
      </w:pPr>
      <w:r w:rsidRPr="00630E5A">
        <w:rPr>
          <w:rFonts w:ascii="Arial" w:eastAsia="Arial" w:hAnsi="Arial" w:cs="Arial"/>
          <w:b/>
          <w:color w:val="000000"/>
          <w:sz w:val="24"/>
          <w:szCs w:val="24"/>
        </w:rPr>
        <w:t>Position</w:t>
      </w:r>
      <w:r w:rsidRPr="00630E5A">
        <w:rPr>
          <w:rFonts w:ascii="Arial" w:eastAsia="Arial" w:hAnsi="Arial" w:cs="Arial"/>
          <w:b/>
          <w:color w:val="000000"/>
          <w:sz w:val="24"/>
          <w:szCs w:val="24"/>
          <w:highlight w:val="white"/>
        </w:rPr>
        <w:t>: Program Assistant,</w:t>
      </w:r>
      <w:r w:rsidRPr="00630E5A">
        <w:rPr>
          <w:rFonts w:ascii="Arial" w:eastAsia="Arial" w:hAnsi="Arial" w:cs="Arial"/>
          <w:b/>
          <w:color w:val="000000"/>
          <w:sz w:val="24"/>
          <w:szCs w:val="24"/>
        </w:rPr>
        <w:t xml:space="preserve"> MAEOE </w:t>
      </w:r>
    </w:p>
    <w:p w14:paraId="4E402C43" w14:textId="77777777"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color w:val="000000"/>
          <w:sz w:val="24"/>
          <w:szCs w:val="24"/>
        </w:rPr>
      </w:pPr>
      <w:r w:rsidRPr="00630E5A">
        <w:rPr>
          <w:rFonts w:ascii="Arial" w:eastAsia="Arial" w:hAnsi="Arial" w:cs="Arial"/>
          <w:b/>
          <w:color w:val="000000"/>
          <w:sz w:val="24"/>
          <w:szCs w:val="24"/>
        </w:rPr>
        <w:t>Location: Baltimore, Maryland, Statewide responsibilities</w:t>
      </w:r>
    </w:p>
    <w:p w14:paraId="0EEEEB59" w14:textId="77777777"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color w:val="000000"/>
          <w:sz w:val="24"/>
          <w:szCs w:val="24"/>
        </w:rPr>
      </w:pPr>
      <w:r w:rsidRPr="00630E5A">
        <w:rPr>
          <w:rFonts w:ascii="Arial" w:eastAsia="Arial" w:hAnsi="Arial" w:cs="Arial"/>
          <w:b/>
          <w:color w:val="000000"/>
          <w:sz w:val="24"/>
          <w:szCs w:val="24"/>
        </w:rPr>
        <w:t>Hours: 40 per week (Permanent contract, subject to funding)</w:t>
      </w:r>
    </w:p>
    <w:p w14:paraId="7EC7631C"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b/>
          <w:color w:val="000000"/>
          <w:sz w:val="24"/>
          <w:szCs w:val="24"/>
        </w:rPr>
      </w:pPr>
    </w:p>
    <w:p w14:paraId="423228B3" w14:textId="77777777"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color w:val="000000"/>
          <w:sz w:val="24"/>
          <w:szCs w:val="24"/>
        </w:rPr>
      </w:pPr>
      <w:r w:rsidRPr="00630E5A">
        <w:rPr>
          <w:rFonts w:ascii="Arial" w:eastAsia="Arial" w:hAnsi="Arial" w:cs="Arial"/>
          <w:b/>
          <w:color w:val="000000"/>
          <w:sz w:val="24"/>
          <w:szCs w:val="24"/>
        </w:rPr>
        <w:t xml:space="preserve">Overview: </w:t>
      </w:r>
    </w:p>
    <w:p w14:paraId="19503ADD" w14:textId="77777777"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b/>
          <w:color w:val="000000"/>
          <w:sz w:val="24"/>
          <w:szCs w:val="24"/>
          <w:highlight w:val="white"/>
        </w:rPr>
      </w:pPr>
      <w:r w:rsidRPr="00630E5A">
        <w:rPr>
          <w:rFonts w:ascii="Arial" w:eastAsia="Arial" w:hAnsi="Arial" w:cs="Arial"/>
          <w:color w:val="000000"/>
          <w:sz w:val="24"/>
          <w:szCs w:val="24"/>
        </w:rPr>
        <w:t xml:space="preserve">Founded in 1985, The Maryland Association for Environmental and Outdoor Education (MAEOE) is a non-profit whose mission </w:t>
      </w:r>
      <w:r w:rsidRPr="00630E5A">
        <w:rPr>
          <w:rFonts w:ascii="Arial" w:eastAsia="Arial" w:hAnsi="Arial" w:cs="Arial"/>
          <w:b/>
          <w:color w:val="000000"/>
          <w:sz w:val="24"/>
          <w:szCs w:val="24"/>
        </w:rPr>
        <w:t xml:space="preserve">encourages, engages, and empowers the community to understand, responsibly use, and promote the natural world. </w:t>
      </w:r>
      <w:r w:rsidRPr="00630E5A">
        <w:rPr>
          <w:rFonts w:ascii="Arial" w:eastAsia="Arial" w:hAnsi="Arial" w:cs="Arial"/>
          <w:bCs/>
          <w:color w:val="000000"/>
          <w:sz w:val="24"/>
          <w:szCs w:val="24"/>
        </w:rPr>
        <w:t>MAEOE flagsh</w:t>
      </w:r>
      <w:r w:rsidRPr="00630E5A">
        <w:rPr>
          <w:rFonts w:ascii="Arial" w:eastAsia="Arial" w:hAnsi="Arial" w:cs="Arial"/>
          <w:bCs/>
          <w:sz w:val="24"/>
          <w:szCs w:val="24"/>
        </w:rPr>
        <w:t>ip programs, such as the Maryland Green Schools program, align with Maryland’s educational standards including</w:t>
      </w:r>
      <w:r w:rsidRPr="00630E5A">
        <w:rPr>
          <w:rFonts w:ascii="Arial" w:eastAsia="Arial" w:hAnsi="Arial" w:cs="Arial"/>
          <w:b/>
          <w:sz w:val="24"/>
          <w:szCs w:val="24"/>
        </w:rPr>
        <w:t xml:space="preserve"> </w:t>
      </w:r>
      <w:r w:rsidRPr="00630E5A">
        <w:rPr>
          <w:rFonts w:ascii="Arial" w:eastAsia="Arial" w:hAnsi="Arial" w:cs="Arial"/>
          <w:sz w:val="24"/>
          <w:szCs w:val="24"/>
          <w:highlight w:val="white"/>
        </w:rPr>
        <w:t xml:space="preserve">Environmental Literacy and NGSS. MAEOE programming incorporates art integration and STEM to strengthen student engagement and encourage access to nature. </w:t>
      </w:r>
    </w:p>
    <w:p w14:paraId="35EEEFFA"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b/>
          <w:color w:val="000000"/>
          <w:sz w:val="24"/>
          <w:szCs w:val="24"/>
        </w:rPr>
      </w:pPr>
    </w:p>
    <w:p w14:paraId="2A790C6F" w14:textId="77777777" w:rsidR="009D19B0" w:rsidRPr="000C1C17" w:rsidRDefault="00EB45AE" w:rsidP="000C1C17">
      <w:pPr>
        <w:pStyle w:val="NoSpacing"/>
        <w:rPr>
          <w:rFonts w:ascii="Arial" w:hAnsi="Arial" w:cs="Arial"/>
          <w:b/>
          <w:bCs/>
          <w:sz w:val="24"/>
          <w:szCs w:val="24"/>
        </w:rPr>
      </w:pPr>
      <w:r w:rsidRPr="000C1C17">
        <w:rPr>
          <w:rFonts w:ascii="Arial" w:hAnsi="Arial" w:cs="Arial"/>
          <w:b/>
          <w:bCs/>
          <w:sz w:val="24"/>
          <w:szCs w:val="24"/>
        </w:rPr>
        <w:t xml:space="preserve">Position: </w:t>
      </w:r>
    </w:p>
    <w:p w14:paraId="00DEC429" w14:textId="77777777"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sz w:val="24"/>
          <w:szCs w:val="24"/>
          <w:highlight w:val="white"/>
        </w:rPr>
      </w:pPr>
      <w:bookmarkStart w:id="0" w:name="_gjdgxs" w:colFirst="0" w:colLast="0"/>
      <w:bookmarkStart w:id="1" w:name="_Hlk67303551"/>
      <w:bookmarkEnd w:id="0"/>
      <w:r w:rsidRPr="00630E5A">
        <w:rPr>
          <w:rFonts w:ascii="Arial" w:eastAsia="Arial" w:hAnsi="Arial" w:cs="Arial"/>
          <w:color w:val="000000"/>
          <w:sz w:val="24"/>
          <w:szCs w:val="24"/>
        </w:rPr>
        <w:t>MAEOE is currently seeking an energetic and creative individual to join our dynamic team as a</w:t>
      </w:r>
      <w:r w:rsidRPr="00630E5A">
        <w:rPr>
          <w:rFonts w:ascii="Arial" w:eastAsia="Arial" w:hAnsi="Arial" w:cs="Arial"/>
          <w:b/>
          <w:color w:val="000000"/>
          <w:sz w:val="24"/>
          <w:szCs w:val="24"/>
        </w:rPr>
        <w:t xml:space="preserve"> Program Assistant</w:t>
      </w:r>
      <w:r w:rsidRPr="00630E5A">
        <w:rPr>
          <w:rFonts w:ascii="Arial" w:eastAsia="Arial" w:hAnsi="Arial" w:cs="Arial"/>
          <w:color w:val="000000"/>
          <w:sz w:val="24"/>
          <w:szCs w:val="24"/>
        </w:rPr>
        <w:t xml:space="preserve">. </w:t>
      </w:r>
      <w:r w:rsidRPr="00630E5A">
        <w:rPr>
          <w:rFonts w:ascii="Arial" w:eastAsia="Arial" w:hAnsi="Arial" w:cs="Arial"/>
          <w:color w:val="000000"/>
          <w:sz w:val="24"/>
          <w:szCs w:val="24"/>
          <w:highlight w:val="white"/>
        </w:rPr>
        <w:t xml:space="preserve">The Program Assistant plays a key role in MAEOE. This individual will deliver and support </w:t>
      </w:r>
      <w:r w:rsidRPr="00630E5A">
        <w:rPr>
          <w:rFonts w:ascii="Arial" w:eastAsia="Arial" w:hAnsi="Arial" w:cs="Arial"/>
          <w:sz w:val="24"/>
          <w:szCs w:val="24"/>
          <w:highlight w:val="white"/>
        </w:rPr>
        <w:t>programs</w:t>
      </w:r>
      <w:r w:rsidRPr="00630E5A">
        <w:rPr>
          <w:rFonts w:ascii="Arial" w:eastAsia="Arial" w:hAnsi="Arial" w:cs="Arial"/>
          <w:color w:val="000000"/>
          <w:sz w:val="24"/>
          <w:szCs w:val="24"/>
          <w:highlight w:val="white"/>
        </w:rPr>
        <w:t xml:space="preserve"> including Maryland Green Schools</w:t>
      </w:r>
      <w:r w:rsidRPr="00630E5A">
        <w:rPr>
          <w:rFonts w:ascii="Arial" w:eastAsia="Arial" w:hAnsi="Arial" w:cs="Arial"/>
          <w:sz w:val="24"/>
          <w:szCs w:val="24"/>
          <w:highlight w:val="white"/>
        </w:rPr>
        <w:t xml:space="preserve"> and</w:t>
      </w:r>
      <w:r w:rsidRPr="00630E5A">
        <w:rPr>
          <w:rFonts w:ascii="Arial" w:eastAsia="Arial" w:hAnsi="Arial" w:cs="Arial"/>
          <w:color w:val="000000"/>
          <w:sz w:val="24"/>
          <w:szCs w:val="24"/>
          <w:highlight w:val="white"/>
        </w:rPr>
        <w:t xml:space="preserve"> Green Centers, Project Learning Tree, and related operations and training. The Program Assistant will</w:t>
      </w:r>
      <w:r w:rsidRPr="00630E5A">
        <w:rPr>
          <w:rFonts w:ascii="Arial" w:eastAsia="Arial" w:hAnsi="Arial" w:cs="Arial"/>
          <w:sz w:val="24"/>
          <w:szCs w:val="24"/>
          <w:highlight w:val="white"/>
        </w:rPr>
        <w:t xml:space="preserve"> support administrative tasks including but not limited to </w:t>
      </w:r>
      <w:r w:rsidRPr="00630E5A">
        <w:rPr>
          <w:rFonts w:ascii="Arial" w:eastAsia="Arial" w:hAnsi="Arial" w:cs="Arial"/>
          <w:color w:val="000000"/>
          <w:sz w:val="24"/>
          <w:szCs w:val="24"/>
          <w:highlight w:val="white"/>
        </w:rPr>
        <w:t>social</w:t>
      </w:r>
      <w:r w:rsidRPr="00630E5A">
        <w:rPr>
          <w:rFonts w:ascii="Arial" w:eastAsia="Arial" w:hAnsi="Arial" w:cs="Arial"/>
          <w:sz w:val="24"/>
          <w:szCs w:val="24"/>
          <w:highlight w:val="white"/>
        </w:rPr>
        <w:t xml:space="preserve"> </w:t>
      </w:r>
      <w:r w:rsidRPr="00630E5A">
        <w:rPr>
          <w:rFonts w:ascii="Arial" w:eastAsia="Arial" w:hAnsi="Arial" w:cs="Arial"/>
          <w:color w:val="000000"/>
          <w:sz w:val="24"/>
          <w:szCs w:val="24"/>
          <w:highlight w:val="white"/>
        </w:rPr>
        <w:t>media,</w:t>
      </w:r>
      <w:r w:rsidRPr="00630E5A">
        <w:rPr>
          <w:rFonts w:ascii="Arial" w:eastAsia="Arial" w:hAnsi="Arial" w:cs="Arial"/>
          <w:sz w:val="24"/>
          <w:szCs w:val="24"/>
          <w:highlight w:val="white"/>
        </w:rPr>
        <w:t xml:space="preserve"> </w:t>
      </w:r>
      <w:r w:rsidRPr="00630E5A">
        <w:rPr>
          <w:rFonts w:ascii="Arial" w:eastAsia="Arial" w:hAnsi="Arial" w:cs="Arial"/>
          <w:color w:val="000000"/>
          <w:sz w:val="24"/>
          <w:szCs w:val="24"/>
          <w:highlight w:val="white"/>
        </w:rPr>
        <w:t xml:space="preserve">communications, data collection, and </w:t>
      </w:r>
      <w:r w:rsidRPr="00630E5A">
        <w:rPr>
          <w:rFonts w:ascii="Arial" w:eastAsia="Arial" w:hAnsi="Arial" w:cs="Arial"/>
          <w:sz w:val="24"/>
          <w:szCs w:val="24"/>
          <w:highlight w:val="white"/>
        </w:rPr>
        <w:t>event planning</w:t>
      </w:r>
      <w:r w:rsidRPr="00630E5A">
        <w:rPr>
          <w:rFonts w:ascii="Arial" w:eastAsia="Arial" w:hAnsi="Arial" w:cs="Arial"/>
          <w:color w:val="000000"/>
          <w:sz w:val="24"/>
          <w:szCs w:val="24"/>
          <w:highlight w:val="white"/>
        </w:rPr>
        <w:t>, as well as creating resources for Green Schools and partner organizations.</w:t>
      </w:r>
      <w:r w:rsidRPr="00630E5A">
        <w:rPr>
          <w:rFonts w:ascii="Arial" w:eastAsia="Arial" w:hAnsi="Arial" w:cs="Arial"/>
          <w:sz w:val="24"/>
          <w:szCs w:val="24"/>
          <w:highlight w:val="white"/>
        </w:rPr>
        <w:t xml:space="preserve"> The Program Assistant will also participate in virtual and in-person training preparation, delivery, and evaluation.</w:t>
      </w:r>
    </w:p>
    <w:p w14:paraId="7D181775"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sz w:val="24"/>
          <w:szCs w:val="24"/>
          <w:highlight w:val="white"/>
        </w:rPr>
      </w:pPr>
      <w:bookmarkStart w:id="2" w:name="_acmm5udqdafs" w:colFirst="0" w:colLast="0"/>
      <w:bookmarkEnd w:id="2"/>
    </w:p>
    <w:p w14:paraId="2048D70C" w14:textId="1CF9F1EF"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sz w:val="24"/>
          <w:szCs w:val="24"/>
        </w:rPr>
      </w:pPr>
      <w:bookmarkStart w:id="3" w:name="_7fg3wmwdfapv" w:colFirst="0" w:colLast="0"/>
      <w:bookmarkEnd w:id="3"/>
      <w:r w:rsidRPr="00630E5A">
        <w:rPr>
          <w:rFonts w:ascii="Arial" w:eastAsia="Arial" w:hAnsi="Arial" w:cs="Arial"/>
          <w:sz w:val="24"/>
          <w:szCs w:val="24"/>
        </w:rPr>
        <w:t xml:space="preserve">The Program Assistant will report directly to the </w:t>
      </w:r>
      <w:r w:rsidRPr="00630E5A">
        <w:rPr>
          <w:rFonts w:ascii="Arial" w:eastAsia="Arial" w:hAnsi="Arial" w:cs="Arial"/>
          <w:sz w:val="24"/>
          <w:szCs w:val="24"/>
          <w:highlight w:val="white"/>
        </w:rPr>
        <w:t xml:space="preserve">MAEOE Program </w:t>
      </w:r>
      <w:r w:rsidR="00CF2D36">
        <w:rPr>
          <w:rFonts w:ascii="Arial" w:eastAsia="Arial" w:hAnsi="Arial" w:cs="Arial"/>
          <w:sz w:val="24"/>
          <w:szCs w:val="24"/>
          <w:highlight w:val="white"/>
        </w:rPr>
        <w:t>Director</w:t>
      </w:r>
      <w:r w:rsidRPr="00630E5A">
        <w:rPr>
          <w:rFonts w:ascii="Arial" w:eastAsia="Arial" w:hAnsi="Arial" w:cs="Arial"/>
          <w:sz w:val="24"/>
          <w:szCs w:val="24"/>
        </w:rPr>
        <w:t xml:space="preserve"> as a key member of a small and growing team.</w:t>
      </w:r>
      <w:r w:rsidRPr="00630E5A">
        <w:rPr>
          <w:rFonts w:ascii="Arial" w:eastAsia="Arial" w:hAnsi="Arial" w:cs="Arial"/>
          <w:sz w:val="24"/>
          <w:szCs w:val="24"/>
          <w:highlight w:val="white"/>
        </w:rPr>
        <w:t xml:space="preserve"> </w:t>
      </w:r>
      <w:r w:rsidRPr="00630E5A">
        <w:rPr>
          <w:rFonts w:ascii="Arial" w:eastAsia="Arial" w:hAnsi="Arial" w:cs="Arial"/>
          <w:color w:val="000000"/>
          <w:sz w:val="24"/>
          <w:szCs w:val="24"/>
          <w:highlight w:val="white"/>
        </w:rPr>
        <w:t xml:space="preserve">Candidates should </w:t>
      </w:r>
      <w:r w:rsidRPr="00630E5A">
        <w:rPr>
          <w:rFonts w:ascii="Arial" w:eastAsia="Arial" w:hAnsi="Arial" w:cs="Arial"/>
          <w:sz w:val="24"/>
          <w:szCs w:val="24"/>
          <w:highlight w:val="white"/>
        </w:rPr>
        <w:t xml:space="preserve">have </w:t>
      </w:r>
      <w:r w:rsidRPr="00630E5A">
        <w:rPr>
          <w:rFonts w:ascii="Arial" w:eastAsia="Arial" w:hAnsi="Arial" w:cs="Arial"/>
          <w:color w:val="000000"/>
          <w:sz w:val="24"/>
          <w:szCs w:val="24"/>
          <w:highlight w:val="white"/>
        </w:rPr>
        <w:t>experience in environmental/outdoor education which can includ</w:t>
      </w:r>
      <w:r w:rsidRPr="00630E5A">
        <w:rPr>
          <w:rFonts w:ascii="Arial" w:eastAsia="Arial" w:hAnsi="Arial" w:cs="Arial"/>
          <w:sz w:val="24"/>
          <w:szCs w:val="24"/>
          <w:highlight w:val="white"/>
        </w:rPr>
        <w:t>e</w:t>
      </w:r>
      <w:r w:rsidRPr="00630E5A">
        <w:rPr>
          <w:rFonts w:ascii="Arial" w:eastAsia="Arial" w:hAnsi="Arial" w:cs="Arial"/>
          <w:color w:val="000000"/>
          <w:sz w:val="24"/>
          <w:szCs w:val="24"/>
          <w:highlight w:val="white"/>
        </w:rPr>
        <w:t xml:space="preserve"> college course work, internsh</w:t>
      </w:r>
      <w:r w:rsidRPr="00630E5A">
        <w:rPr>
          <w:rFonts w:ascii="Arial" w:eastAsia="Arial" w:hAnsi="Arial" w:cs="Arial"/>
          <w:sz w:val="24"/>
          <w:szCs w:val="24"/>
          <w:highlight w:val="white"/>
        </w:rPr>
        <w:t>ips, or delivery of programs.</w:t>
      </w:r>
      <w:r w:rsidRPr="00630E5A">
        <w:rPr>
          <w:rFonts w:ascii="Arial" w:eastAsia="Arial" w:hAnsi="Arial" w:cs="Arial"/>
          <w:color w:val="000000"/>
          <w:sz w:val="24"/>
          <w:szCs w:val="24"/>
          <w:highlight w:val="white"/>
        </w:rPr>
        <w:t xml:space="preserve"> Experience communicati</w:t>
      </w:r>
      <w:r w:rsidRPr="00630E5A">
        <w:rPr>
          <w:rFonts w:ascii="Arial" w:eastAsia="Arial" w:hAnsi="Arial" w:cs="Arial"/>
          <w:sz w:val="24"/>
          <w:szCs w:val="24"/>
          <w:highlight w:val="white"/>
        </w:rPr>
        <w:t>ng with adults in a variety of settings i</w:t>
      </w:r>
      <w:r w:rsidRPr="00630E5A">
        <w:rPr>
          <w:rFonts w:ascii="Arial" w:eastAsia="Arial" w:hAnsi="Arial" w:cs="Arial"/>
          <w:color w:val="000000"/>
          <w:sz w:val="24"/>
          <w:szCs w:val="24"/>
          <w:highlight w:val="white"/>
        </w:rPr>
        <w:t>s essential. We seek someone who is detail</w:t>
      </w:r>
      <w:r w:rsidRPr="00630E5A">
        <w:rPr>
          <w:rFonts w:ascii="Arial" w:eastAsia="Arial" w:hAnsi="Arial" w:cs="Arial"/>
          <w:sz w:val="24"/>
          <w:szCs w:val="24"/>
          <w:highlight w:val="white"/>
        </w:rPr>
        <w:t>-</w:t>
      </w:r>
      <w:r w:rsidRPr="00630E5A">
        <w:rPr>
          <w:rFonts w:ascii="Arial" w:eastAsia="Arial" w:hAnsi="Arial" w:cs="Arial"/>
          <w:color w:val="000000"/>
          <w:sz w:val="24"/>
          <w:szCs w:val="24"/>
          <w:highlight w:val="white"/>
        </w:rPr>
        <w:t>oriented and is experienced with</w:t>
      </w:r>
      <w:r w:rsidRPr="00630E5A">
        <w:rPr>
          <w:rFonts w:ascii="Arial" w:eastAsia="Arial" w:hAnsi="Arial" w:cs="Arial"/>
          <w:sz w:val="24"/>
          <w:szCs w:val="24"/>
          <w:highlight w:val="white"/>
        </w:rPr>
        <w:t xml:space="preserve"> Microsoft Office and Google applications.</w:t>
      </w:r>
    </w:p>
    <w:bookmarkEnd w:id="1"/>
    <w:p w14:paraId="256EA9D3" w14:textId="77777777" w:rsidR="009D19B0" w:rsidRPr="00630E5A" w:rsidRDefault="009D19B0" w:rsidP="00630E5A">
      <w:pPr>
        <w:tabs>
          <w:tab w:val="left" w:pos="90"/>
        </w:tabs>
        <w:spacing w:after="0"/>
        <w:jc w:val="both"/>
        <w:rPr>
          <w:rFonts w:ascii="Arial" w:eastAsia="Arial" w:hAnsi="Arial" w:cs="Arial"/>
          <w:sz w:val="24"/>
          <w:szCs w:val="24"/>
        </w:rPr>
      </w:pPr>
    </w:p>
    <w:p w14:paraId="2175BB8D" w14:textId="77777777" w:rsidR="009D19B0" w:rsidRPr="00630E5A" w:rsidRDefault="00EB45AE" w:rsidP="00630E5A">
      <w:pPr>
        <w:tabs>
          <w:tab w:val="left" w:pos="90"/>
        </w:tabs>
        <w:spacing w:after="0"/>
        <w:jc w:val="both"/>
        <w:rPr>
          <w:rFonts w:ascii="Arial" w:eastAsia="Arial" w:hAnsi="Arial" w:cs="Arial"/>
          <w:b/>
          <w:sz w:val="24"/>
          <w:szCs w:val="24"/>
        </w:rPr>
      </w:pPr>
      <w:r w:rsidRPr="00630E5A">
        <w:rPr>
          <w:rFonts w:ascii="Arial" w:eastAsia="Arial" w:hAnsi="Arial" w:cs="Arial"/>
          <w:b/>
          <w:sz w:val="24"/>
          <w:szCs w:val="24"/>
        </w:rPr>
        <w:t>Responsibilities:</w:t>
      </w:r>
    </w:p>
    <w:p w14:paraId="34DB1C4C" w14:textId="54D96002" w:rsidR="00630E5A" w:rsidRPr="00630E5A" w:rsidRDefault="00630E5A"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Contribute to the development of programs by collaborating with MAEOE staff</w:t>
      </w:r>
    </w:p>
    <w:p w14:paraId="5EE60C17" w14:textId="77777777" w:rsidR="00630E5A" w:rsidRPr="00630E5A" w:rsidRDefault="00630E5A"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highlight w:val="white"/>
        </w:rPr>
        <w:t>Participate in the preparation for and delivery of virtual and in-person trainings</w:t>
      </w:r>
      <w:r w:rsidRPr="00630E5A">
        <w:rPr>
          <w:rFonts w:ascii="Arial" w:eastAsia="Arial" w:hAnsi="Arial" w:cs="Arial"/>
          <w:sz w:val="24"/>
          <w:szCs w:val="24"/>
        </w:rPr>
        <w:t xml:space="preserve"> and events</w:t>
      </w:r>
    </w:p>
    <w:p w14:paraId="50E81A42" w14:textId="77777777" w:rsidR="00630E5A" w:rsidRPr="00630E5A" w:rsidRDefault="00630E5A"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Manage member and participant information for MAEOE programs, webinars, and workshops</w:t>
      </w:r>
    </w:p>
    <w:p w14:paraId="3CA8D708" w14:textId="43D09B1A"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Communicate with the MAEOE network and beyond about programs and initiatives</w:t>
      </w:r>
    </w:p>
    <w:p w14:paraId="61CEBA69" w14:textId="767834DD"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Contribute to the development of marketing materials for MAEOE and MAEOE programming</w:t>
      </w:r>
    </w:p>
    <w:p w14:paraId="4BF95D8F" w14:textId="77777777" w:rsidR="00630E5A" w:rsidRPr="00630E5A" w:rsidRDefault="00630E5A" w:rsidP="00630E5A">
      <w:pPr>
        <w:numPr>
          <w:ilvl w:val="0"/>
          <w:numId w:val="1"/>
        </w:numPr>
        <w:tabs>
          <w:tab w:val="left" w:pos="0"/>
        </w:tabs>
        <w:spacing w:after="0"/>
        <w:ind w:left="0"/>
        <w:jc w:val="both"/>
        <w:rPr>
          <w:sz w:val="24"/>
          <w:szCs w:val="24"/>
        </w:rPr>
      </w:pPr>
      <w:r w:rsidRPr="00630E5A">
        <w:rPr>
          <w:rFonts w:ascii="Arial" w:eastAsia="Arial" w:hAnsi="Arial" w:cs="Arial"/>
          <w:sz w:val="24"/>
          <w:szCs w:val="24"/>
        </w:rPr>
        <w:t>Recruit participants for MAEOE events</w:t>
      </w:r>
    </w:p>
    <w:p w14:paraId="52D22609" w14:textId="77777777"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Evaluate data from MAEOE programs and provide insight for improvement</w:t>
      </w:r>
    </w:p>
    <w:p w14:paraId="3D2777D7" w14:textId="77777777"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Use a content management system (CMS) to update website content</w:t>
      </w:r>
    </w:p>
    <w:p w14:paraId="2E2D3DBC" w14:textId="22B9F9C1"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Use event management software to manage event registration</w:t>
      </w:r>
    </w:p>
    <w:p w14:paraId="53AF2F90" w14:textId="1843A525" w:rsidR="00630E5A" w:rsidRPr="00630E5A" w:rsidRDefault="00630E5A"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Conduct research for program and grant development</w:t>
      </w:r>
    </w:p>
    <w:p w14:paraId="651E9468" w14:textId="77777777" w:rsidR="00630E5A" w:rsidRDefault="00630E5A" w:rsidP="00630E5A">
      <w:pPr>
        <w:tabs>
          <w:tab w:val="left" w:pos="0"/>
        </w:tabs>
        <w:spacing w:after="0"/>
        <w:jc w:val="both"/>
        <w:rPr>
          <w:rFonts w:ascii="Arial" w:eastAsia="Arial" w:hAnsi="Arial" w:cs="Arial"/>
          <w:sz w:val="24"/>
          <w:szCs w:val="24"/>
        </w:rPr>
      </w:pPr>
    </w:p>
    <w:p w14:paraId="15919A63" w14:textId="77777777" w:rsidR="00630E5A" w:rsidRDefault="00630E5A" w:rsidP="00630E5A">
      <w:pPr>
        <w:tabs>
          <w:tab w:val="left" w:pos="0"/>
        </w:tabs>
        <w:spacing w:after="0"/>
        <w:jc w:val="both"/>
        <w:rPr>
          <w:rFonts w:ascii="Arial" w:eastAsia="Arial" w:hAnsi="Arial" w:cs="Arial"/>
          <w:sz w:val="24"/>
          <w:szCs w:val="24"/>
        </w:rPr>
      </w:pPr>
    </w:p>
    <w:p w14:paraId="18A62BD7" w14:textId="6130509E"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Work with the Program Coordinator to meet the goals outlined in MAEOE’s strategic plan</w:t>
      </w:r>
    </w:p>
    <w:p w14:paraId="39ECA914" w14:textId="77777777" w:rsidR="009D19B0" w:rsidRPr="00630E5A" w:rsidRDefault="00EB45AE" w:rsidP="00630E5A">
      <w:pPr>
        <w:numPr>
          <w:ilvl w:val="0"/>
          <w:numId w:val="1"/>
        </w:numPr>
        <w:tabs>
          <w:tab w:val="left" w:pos="0"/>
        </w:tabs>
        <w:spacing w:after="0"/>
        <w:ind w:left="0"/>
        <w:jc w:val="both"/>
        <w:rPr>
          <w:rFonts w:ascii="Arial" w:eastAsia="Arial" w:hAnsi="Arial" w:cs="Arial"/>
          <w:sz w:val="24"/>
          <w:szCs w:val="24"/>
        </w:rPr>
      </w:pPr>
      <w:r w:rsidRPr="00630E5A">
        <w:rPr>
          <w:rFonts w:ascii="Arial" w:eastAsia="Arial" w:hAnsi="Arial" w:cs="Arial"/>
          <w:sz w:val="24"/>
          <w:szCs w:val="24"/>
        </w:rPr>
        <w:t xml:space="preserve">Work towards the strategic success of the MAEOE mission </w:t>
      </w:r>
    </w:p>
    <w:p w14:paraId="471F332A"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b/>
          <w:sz w:val="24"/>
          <w:szCs w:val="24"/>
        </w:rPr>
      </w:pPr>
    </w:p>
    <w:p w14:paraId="16877256" w14:textId="77777777" w:rsidR="009D19B0" w:rsidRPr="00630E5A" w:rsidRDefault="00EB45AE" w:rsidP="00630E5A">
      <w:pPr>
        <w:pBdr>
          <w:top w:val="nil"/>
          <w:left w:val="nil"/>
          <w:bottom w:val="nil"/>
          <w:right w:val="nil"/>
          <w:between w:val="nil"/>
        </w:pBdr>
        <w:tabs>
          <w:tab w:val="left" w:pos="90"/>
        </w:tabs>
        <w:spacing w:after="0" w:line="240" w:lineRule="auto"/>
        <w:jc w:val="both"/>
        <w:rPr>
          <w:rFonts w:ascii="Arial" w:eastAsia="Arial" w:hAnsi="Arial" w:cs="Arial"/>
          <w:color w:val="000000"/>
          <w:sz w:val="24"/>
          <w:szCs w:val="24"/>
        </w:rPr>
      </w:pPr>
      <w:r w:rsidRPr="00630E5A">
        <w:rPr>
          <w:rFonts w:ascii="Arial" w:eastAsia="Arial" w:hAnsi="Arial" w:cs="Arial"/>
          <w:b/>
          <w:color w:val="000000"/>
          <w:sz w:val="24"/>
          <w:szCs w:val="24"/>
        </w:rPr>
        <w:t xml:space="preserve">Qualifications: </w:t>
      </w:r>
    </w:p>
    <w:p w14:paraId="6539FBEC" w14:textId="77777777" w:rsidR="009D19B0" w:rsidRPr="00630E5A" w:rsidRDefault="00EB45AE" w:rsidP="00630E5A">
      <w:pPr>
        <w:numPr>
          <w:ilvl w:val="0"/>
          <w:numId w:val="2"/>
        </w:numPr>
        <w:pBdr>
          <w:top w:val="nil"/>
          <w:left w:val="nil"/>
          <w:bottom w:val="nil"/>
          <w:right w:val="nil"/>
          <w:between w:val="nil"/>
        </w:pBdr>
        <w:tabs>
          <w:tab w:val="left" w:pos="90"/>
        </w:tabs>
        <w:spacing w:after="0" w:line="240" w:lineRule="auto"/>
        <w:ind w:left="0"/>
        <w:jc w:val="both"/>
        <w:rPr>
          <w:rFonts w:ascii="Arial" w:eastAsia="Arial" w:hAnsi="Arial" w:cs="Arial"/>
          <w:color w:val="000000"/>
          <w:sz w:val="24"/>
          <w:szCs w:val="24"/>
        </w:rPr>
      </w:pPr>
      <w:r w:rsidRPr="00630E5A">
        <w:rPr>
          <w:rFonts w:ascii="Arial" w:eastAsia="Arial" w:hAnsi="Arial" w:cs="Arial"/>
          <w:sz w:val="24"/>
          <w:szCs w:val="24"/>
        </w:rPr>
        <w:t>2</w:t>
      </w:r>
      <w:r w:rsidRPr="00630E5A">
        <w:rPr>
          <w:rFonts w:ascii="Arial" w:eastAsia="Arial" w:hAnsi="Arial" w:cs="Arial"/>
          <w:color w:val="000000"/>
          <w:sz w:val="24"/>
          <w:szCs w:val="24"/>
        </w:rPr>
        <w:t xml:space="preserve">+ years of experience in environmental/outdoor education, program development </w:t>
      </w:r>
    </w:p>
    <w:p w14:paraId="7C826CCA" w14:textId="77777777" w:rsidR="009D19B0" w:rsidRPr="00630E5A" w:rsidRDefault="00EB45AE" w:rsidP="00630E5A">
      <w:pPr>
        <w:numPr>
          <w:ilvl w:val="0"/>
          <w:numId w:val="2"/>
        </w:numPr>
        <w:tabs>
          <w:tab w:val="left" w:pos="90"/>
        </w:tabs>
        <w:spacing w:after="0" w:line="240" w:lineRule="auto"/>
        <w:ind w:left="0"/>
        <w:jc w:val="both"/>
        <w:rPr>
          <w:rFonts w:ascii="Arial" w:eastAsia="Arial" w:hAnsi="Arial" w:cs="Arial"/>
          <w:sz w:val="24"/>
          <w:szCs w:val="24"/>
        </w:rPr>
      </w:pPr>
      <w:r w:rsidRPr="00630E5A">
        <w:rPr>
          <w:rFonts w:ascii="Arial" w:eastAsia="Arial" w:hAnsi="Arial" w:cs="Arial"/>
          <w:sz w:val="24"/>
          <w:szCs w:val="24"/>
        </w:rPr>
        <w:t>Bachelor’s degree or equivalent professional and life experience required</w:t>
      </w:r>
    </w:p>
    <w:p w14:paraId="32947C57" w14:textId="77777777" w:rsidR="009D19B0" w:rsidRPr="00630E5A" w:rsidRDefault="00EB45AE" w:rsidP="00630E5A">
      <w:pPr>
        <w:numPr>
          <w:ilvl w:val="0"/>
          <w:numId w:val="2"/>
        </w:numPr>
        <w:tabs>
          <w:tab w:val="left" w:pos="90"/>
        </w:tabs>
        <w:spacing w:after="0" w:line="240" w:lineRule="auto"/>
        <w:ind w:left="0"/>
        <w:jc w:val="both"/>
        <w:rPr>
          <w:rFonts w:ascii="Arial" w:eastAsia="Arial" w:hAnsi="Arial" w:cs="Arial"/>
          <w:sz w:val="24"/>
          <w:szCs w:val="24"/>
        </w:rPr>
      </w:pPr>
      <w:r w:rsidRPr="00630E5A">
        <w:rPr>
          <w:rFonts w:ascii="Arial" w:eastAsia="Arial" w:hAnsi="Arial" w:cs="Arial"/>
          <w:sz w:val="24"/>
          <w:szCs w:val="24"/>
        </w:rPr>
        <w:t>Demonstrated experience delivering, supporting, and building multiple projects with positive outcomes for participants</w:t>
      </w:r>
    </w:p>
    <w:p w14:paraId="0572F24C" w14:textId="77777777" w:rsidR="009D19B0" w:rsidRPr="00630E5A" w:rsidRDefault="00EB45AE" w:rsidP="00630E5A">
      <w:pPr>
        <w:numPr>
          <w:ilvl w:val="0"/>
          <w:numId w:val="2"/>
        </w:numPr>
        <w:tabs>
          <w:tab w:val="left" w:pos="90"/>
        </w:tabs>
        <w:spacing w:after="0" w:line="240" w:lineRule="auto"/>
        <w:ind w:left="0"/>
        <w:jc w:val="both"/>
        <w:rPr>
          <w:rFonts w:ascii="Arial" w:eastAsia="Arial" w:hAnsi="Arial" w:cs="Arial"/>
          <w:sz w:val="24"/>
          <w:szCs w:val="24"/>
        </w:rPr>
      </w:pPr>
      <w:r w:rsidRPr="00630E5A">
        <w:rPr>
          <w:rFonts w:ascii="Arial" w:eastAsia="Arial" w:hAnsi="Arial" w:cs="Arial"/>
          <w:sz w:val="24"/>
          <w:szCs w:val="24"/>
        </w:rPr>
        <w:t>An innovative thinker with strong initiative and demonstrated flexibility in the workplace</w:t>
      </w:r>
    </w:p>
    <w:p w14:paraId="25C5F52C" w14:textId="77777777" w:rsidR="009D19B0" w:rsidRPr="00630E5A" w:rsidRDefault="00EB45AE" w:rsidP="00630E5A">
      <w:pPr>
        <w:numPr>
          <w:ilvl w:val="0"/>
          <w:numId w:val="2"/>
        </w:numPr>
        <w:tabs>
          <w:tab w:val="left" w:pos="90"/>
        </w:tabs>
        <w:spacing w:after="0" w:line="240" w:lineRule="auto"/>
        <w:ind w:left="0"/>
        <w:jc w:val="both"/>
        <w:rPr>
          <w:rFonts w:ascii="Arial" w:eastAsia="Arial" w:hAnsi="Arial" w:cs="Arial"/>
          <w:sz w:val="24"/>
          <w:szCs w:val="24"/>
        </w:rPr>
      </w:pPr>
      <w:r w:rsidRPr="00630E5A">
        <w:rPr>
          <w:rFonts w:ascii="Arial" w:eastAsia="Arial" w:hAnsi="Arial" w:cs="Arial"/>
          <w:sz w:val="24"/>
          <w:szCs w:val="24"/>
        </w:rPr>
        <w:t>Able to analyze complex issues and solve problems in a fast-paced environment</w:t>
      </w:r>
    </w:p>
    <w:p w14:paraId="365B6F3A" w14:textId="77777777" w:rsidR="009D19B0" w:rsidRPr="00630E5A" w:rsidRDefault="00EB45AE" w:rsidP="00630E5A">
      <w:pPr>
        <w:numPr>
          <w:ilvl w:val="0"/>
          <w:numId w:val="2"/>
        </w:numPr>
        <w:pBdr>
          <w:top w:val="nil"/>
          <w:left w:val="nil"/>
          <w:bottom w:val="nil"/>
          <w:right w:val="nil"/>
          <w:between w:val="nil"/>
        </w:pBdr>
        <w:tabs>
          <w:tab w:val="left" w:pos="90"/>
        </w:tabs>
        <w:spacing w:after="0" w:line="240" w:lineRule="auto"/>
        <w:ind w:left="0"/>
        <w:jc w:val="both"/>
        <w:rPr>
          <w:rFonts w:ascii="Arial" w:eastAsia="Arial" w:hAnsi="Arial" w:cs="Arial"/>
          <w:color w:val="000000"/>
          <w:sz w:val="24"/>
          <w:szCs w:val="24"/>
        </w:rPr>
      </w:pPr>
      <w:r w:rsidRPr="00630E5A">
        <w:rPr>
          <w:rFonts w:ascii="Arial" w:eastAsia="Arial" w:hAnsi="Arial" w:cs="Arial"/>
          <w:color w:val="000000"/>
          <w:sz w:val="24"/>
          <w:szCs w:val="24"/>
        </w:rPr>
        <w:t>Experience working with adults and/or training and facilitating workshops</w:t>
      </w:r>
    </w:p>
    <w:p w14:paraId="6CC6E088" w14:textId="77777777" w:rsidR="009D19B0" w:rsidRPr="00630E5A" w:rsidRDefault="00EB45AE" w:rsidP="00630E5A">
      <w:pPr>
        <w:numPr>
          <w:ilvl w:val="0"/>
          <w:numId w:val="2"/>
        </w:numPr>
        <w:pBdr>
          <w:top w:val="nil"/>
          <w:left w:val="nil"/>
          <w:bottom w:val="nil"/>
          <w:right w:val="nil"/>
          <w:between w:val="nil"/>
        </w:pBdr>
        <w:tabs>
          <w:tab w:val="left" w:pos="90"/>
        </w:tabs>
        <w:spacing w:after="0" w:line="240" w:lineRule="auto"/>
        <w:ind w:left="0"/>
        <w:jc w:val="both"/>
        <w:rPr>
          <w:rFonts w:ascii="Arial" w:eastAsia="Arial" w:hAnsi="Arial" w:cs="Arial"/>
          <w:sz w:val="24"/>
          <w:szCs w:val="24"/>
        </w:rPr>
      </w:pPr>
      <w:r w:rsidRPr="00630E5A">
        <w:rPr>
          <w:rFonts w:ascii="Arial" w:eastAsia="Arial" w:hAnsi="Arial" w:cs="Arial"/>
          <w:sz w:val="24"/>
          <w:szCs w:val="24"/>
        </w:rPr>
        <w:t>Experience creating social media posts for program events and announcements</w:t>
      </w:r>
    </w:p>
    <w:p w14:paraId="24A0A0CB" w14:textId="77777777" w:rsidR="009D19B0" w:rsidRPr="00630E5A" w:rsidRDefault="00EB45AE" w:rsidP="00630E5A">
      <w:pPr>
        <w:numPr>
          <w:ilvl w:val="0"/>
          <w:numId w:val="2"/>
        </w:numPr>
        <w:tabs>
          <w:tab w:val="left" w:pos="90"/>
        </w:tabs>
        <w:spacing w:after="0" w:line="240" w:lineRule="auto"/>
        <w:ind w:left="0"/>
        <w:jc w:val="both"/>
        <w:rPr>
          <w:rFonts w:ascii="Arial" w:eastAsia="Arial" w:hAnsi="Arial" w:cs="Arial"/>
          <w:sz w:val="24"/>
          <w:szCs w:val="24"/>
        </w:rPr>
      </w:pPr>
      <w:r w:rsidRPr="00630E5A">
        <w:rPr>
          <w:rFonts w:ascii="Arial" w:eastAsia="Arial" w:hAnsi="Arial" w:cs="Arial"/>
          <w:sz w:val="24"/>
          <w:szCs w:val="24"/>
        </w:rPr>
        <w:t xml:space="preserve">Excellent communication skills—oral, written, and public speaking </w:t>
      </w:r>
    </w:p>
    <w:p w14:paraId="474738CC" w14:textId="77777777" w:rsidR="00CF2D36" w:rsidRDefault="00EB45AE" w:rsidP="00CF2D36">
      <w:pPr>
        <w:numPr>
          <w:ilvl w:val="0"/>
          <w:numId w:val="2"/>
        </w:numPr>
        <w:pBdr>
          <w:top w:val="nil"/>
          <w:left w:val="nil"/>
          <w:bottom w:val="nil"/>
          <w:right w:val="nil"/>
          <w:between w:val="nil"/>
        </w:pBdr>
        <w:tabs>
          <w:tab w:val="left" w:pos="90"/>
        </w:tabs>
        <w:spacing w:after="0" w:line="240" w:lineRule="auto"/>
        <w:ind w:left="0"/>
        <w:jc w:val="both"/>
        <w:rPr>
          <w:rFonts w:ascii="Arial" w:eastAsia="Arial" w:hAnsi="Arial" w:cs="Arial"/>
          <w:color w:val="000000"/>
          <w:sz w:val="24"/>
          <w:szCs w:val="24"/>
        </w:rPr>
      </w:pPr>
      <w:r w:rsidRPr="00630E5A">
        <w:rPr>
          <w:rFonts w:ascii="Arial" w:eastAsia="Arial" w:hAnsi="Arial" w:cs="Arial"/>
          <w:color w:val="000000"/>
          <w:sz w:val="24"/>
          <w:szCs w:val="24"/>
        </w:rPr>
        <w:t>Exceptional interpersonal skills</w:t>
      </w:r>
    </w:p>
    <w:p w14:paraId="3641A93C" w14:textId="7A2DBA0B" w:rsidR="00CF2D36" w:rsidRPr="00CF2D36" w:rsidRDefault="00CF2D36" w:rsidP="00CF2D36">
      <w:pPr>
        <w:numPr>
          <w:ilvl w:val="0"/>
          <w:numId w:val="2"/>
        </w:numPr>
        <w:pBdr>
          <w:top w:val="nil"/>
          <w:left w:val="nil"/>
          <w:bottom w:val="nil"/>
          <w:right w:val="nil"/>
          <w:between w:val="nil"/>
        </w:pBdr>
        <w:tabs>
          <w:tab w:val="left" w:pos="90"/>
        </w:tabs>
        <w:spacing w:after="0" w:line="240" w:lineRule="auto"/>
        <w:ind w:left="0"/>
        <w:jc w:val="both"/>
        <w:rPr>
          <w:rFonts w:ascii="Arial" w:eastAsia="Arial" w:hAnsi="Arial" w:cs="Arial"/>
          <w:color w:val="000000"/>
          <w:sz w:val="24"/>
          <w:szCs w:val="24"/>
        </w:rPr>
      </w:pPr>
      <w:r w:rsidRPr="00CF2D36">
        <w:rPr>
          <w:rFonts w:ascii="Arial" w:hAnsi="Arial" w:cs="Arial"/>
          <w:sz w:val="24"/>
          <w:szCs w:val="24"/>
        </w:rPr>
        <w:t>Must possess a valid driver’s license and current insurance. Must have own vehicle for work related travel.</w:t>
      </w:r>
    </w:p>
    <w:p w14:paraId="19EA701F" w14:textId="77777777" w:rsidR="009D19B0" w:rsidRPr="00630E5A" w:rsidRDefault="00EB45AE" w:rsidP="00630E5A">
      <w:pPr>
        <w:numPr>
          <w:ilvl w:val="0"/>
          <w:numId w:val="2"/>
        </w:numPr>
        <w:pBdr>
          <w:top w:val="nil"/>
          <w:left w:val="nil"/>
          <w:bottom w:val="nil"/>
          <w:right w:val="nil"/>
          <w:between w:val="nil"/>
        </w:pBdr>
        <w:tabs>
          <w:tab w:val="left" w:pos="90"/>
        </w:tabs>
        <w:spacing w:after="0" w:line="240" w:lineRule="auto"/>
        <w:ind w:left="0"/>
        <w:jc w:val="both"/>
        <w:rPr>
          <w:rFonts w:ascii="Arial" w:eastAsia="Arial" w:hAnsi="Arial" w:cs="Arial"/>
          <w:color w:val="000000"/>
          <w:sz w:val="24"/>
          <w:szCs w:val="24"/>
        </w:rPr>
      </w:pPr>
      <w:r w:rsidRPr="00630E5A">
        <w:rPr>
          <w:rFonts w:ascii="Arial" w:eastAsia="Arial" w:hAnsi="Arial" w:cs="Arial"/>
          <w:color w:val="000000"/>
          <w:sz w:val="24"/>
          <w:szCs w:val="24"/>
        </w:rPr>
        <w:t>Experience with MD Green schools or MAEOE Conference is encouraged but not required</w:t>
      </w:r>
    </w:p>
    <w:p w14:paraId="51DC14BA"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sz w:val="24"/>
          <w:szCs w:val="24"/>
        </w:rPr>
      </w:pPr>
    </w:p>
    <w:p w14:paraId="0313F7A5"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sz w:val="24"/>
          <w:szCs w:val="24"/>
        </w:rPr>
      </w:pPr>
    </w:p>
    <w:p w14:paraId="0DDC8B67" w14:textId="77777777" w:rsidR="00630E5A" w:rsidRDefault="00630E5A" w:rsidP="00630E5A">
      <w:pPr>
        <w:pBdr>
          <w:top w:val="nil"/>
          <w:left w:val="nil"/>
          <w:bottom w:val="nil"/>
          <w:right w:val="nil"/>
          <w:between w:val="nil"/>
        </w:pBdr>
        <w:tabs>
          <w:tab w:val="left" w:pos="90"/>
        </w:tabs>
        <w:spacing w:after="0" w:line="240" w:lineRule="auto"/>
        <w:ind w:left="-360"/>
        <w:jc w:val="both"/>
        <w:rPr>
          <w:rFonts w:ascii="Arial" w:eastAsia="Arial" w:hAnsi="Arial" w:cs="Arial"/>
          <w:b/>
          <w:color w:val="000000"/>
        </w:rPr>
      </w:pPr>
      <w:r>
        <w:rPr>
          <w:rFonts w:ascii="Arial" w:eastAsia="Arial" w:hAnsi="Arial" w:cs="Arial"/>
          <w:b/>
          <w:color w:val="000000"/>
        </w:rPr>
        <w:t xml:space="preserve">Please send a cover letter and resume to </w:t>
      </w:r>
      <w:hyperlink r:id="rId7" w:history="1">
        <w:r w:rsidRPr="00CA0BE9">
          <w:rPr>
            <w:rStyle w:val="Hyperlink"/>
            <w:b/>
            <w:sz w:val="24"/>
            <w:szCs w:val="24"/>
          </w:rPr>
          <w:t>director@maeoe.org</w:t>
        </w:r>
      </w:hyperlink>
      <w:r>
        <w:rPr>
          <w:b/>
          <w:color w:val="000000"/>
          <w:sz w:val="24"/>
          <w:szCs w:val="24"/>
        </w:rPr>
        <w:t xml:space="preserve">. </w:t>
      </w:r>
    </w:p>
    <w:p w14:paraId="60DCB42D" w14:textId="564CCC4B" w:rsidR="00630E5A" w:rsidRDefault="00630E5A" w:rsidP="00630E5A">
      <w:pPr>
        <w:pBdr>
          <w:top w:val="nil"/>
          <w:left w:val="nil"/>
          <w:bottom w:val="nil"/>
          <w:right w:val="nil"/>
          <w:between w:val="nil"/>
        </w:pBdr>
        <w:tabs>
          <w:tab w:val="left" w:pos="90"/>
        </w:tabs>
        <w:spacing w:after="0" w:line="240" w:lineRule="auto"/>
        <w:ind w:left="-360"/>
        <w:jc w:val="both"/>
        <w:rPr>
          <w:rFonts w:ascii="Arial" w:eastAsia="Arial" w:hAnsi="Arial" w:cs="Arial"/>
          <w:b/>
          <w:color w:val="000000"/>
          <w:highlight w:val="white"/>
        </w:rPr>
      </w:pPr>
      <w:r>
        <w:rPr>
          <w:rFonts w:ascii="Arial" w:eastAsia="Arial" w:hAnsi="Arial" w:cs="Arial"/>
          <w:b/>
          <w:color w:val="000000"/>
        </w:rPr>
        <w:t xml:space="preserve">Application closing date </w:t>
      </w:r>
      <w:r>
        <w:rPr>
          <w:rFonts w:ascii="Arial" w:eastAsia="Arial" w:hAnsi="Arial" w:cs="Arial"/>
          <w:b/>
          <w:highlight w:val="white"/>
        </w:rPr>
        <w:t xml:space="preserve">Friday, </w:t>
      </w:r>
      <w:r w:rsidR="000C1C17">
        <w:rPr>
          <w:rFonts w:ascii="Arial" w:eastAsia="Arial" w:hAnsi="Arial" w:cs="Arial"/>
          <w:b/>
          <w:highlight w:val="white"/>
        </w:rPr>
        <w:t>November 5</w:t>
      </w:r>
      <w:r>
        <w:rPr>
          <w:rFonts w:ascii="Arial" w:eastAsia="Arial" w:hAnsi="Arial" w:cs="Arial"/>
          <w:b/>
          <w:highlight w:val="white"/>
        </w:rPr>
        <w:t>, 202</w:t>
      </w:r>
      <w:r w:rsidR="000C1C17">
        <w:rPr>
          <w:rFonts w:ascii="Arial" w:eastAsia="Arial" w:hAnsi="Arial" w:cs="Arial"/>
          <w:b/>
          <w:highlight w:val="white"/>
        </w:rPr>
        <w:t>1</w:t>
      </w:r>
      <w:r>
        <w:rPr>
          <w:rFonts w:ascii="Arial" w:eastAsia="Arial" w:hAnsi="Arial" w:cs="Arial"/>
          <w:b/>
          <w:color w:val="000000"/>
          <w:highlight w:val="white"/>
        </w:rPr>
        <w:t xml:space="preserve"> @ 5pm.  </w:t>
      </w:r>
    </w:p>
    <w:p w14:paraId="0DF90050" w14:textId="77777777" w:rsidR="00630E5A" w:rsidRDefault="00630E5A" w:rsidP="00630E5A">
      <w:pPr>
        <w:pBdr>
          <w:top w:val="nil"/>
          <w:left w:val="nil"/>
          <w:bottom w:val="nil"/>
          <w:right w:val="nil"/>
          <w:between w:val="nil"/>
        </w:pBdr>
        <w:tabs>
          <w:tab w:val="center" w:pos="4680"/>
          <w:tab w:val="right" w:pos="9360"/>
        </w:tabs>
        <w:spacing w:after="0" w:line="240" w:lineRule="auto"/>
        <w:rPr>
          <w:color w:val="000000"/>
        </w:rPr>
      </w:pPr>
    </w:p>
    <w:p w14:paraId="301020C7" w14:textId="77777777" w:rsidR="009D19B0" w:rsidRPr="00630E5A" w:rsidRDefault="009D19B0" w:rsidP="00630E5A">
      <w:pPr>
        <w:pBdr>
          <w:top w:val="nil"/>
          <w:left w:val="nil"/>
          <w:bottom w:val="nil"/>
          <w:right w:val="nil"/>
          <w:between w:val="nil"/>
        </w:pBdr>
        <w:tabs>
          <w:tab w:val="left" w:pos="90"/>
        </w:tabs>
        <w:spacing w:after="0" w:line="240" w:lineRule="auto"/>
        <w:jc w:val="both"/>
        <w:rPr>
          <w:rFonts w:ascii="Arial" w:eastAsia="Arial" w:hAnsi="Arial" w:cs="Arial"/>
          <w:sz w:val="24"/>
          <w:szCs w:val="24"/>
        </w:rPr>
      </w:pPr>
    </w:p>
    <w:p w14:paraId="6D4D2174" w14:textId="77777777" w:rsidR="009D19B0" w:rsidRPr="00630E5A" w:rsidRDefault="00EB45AE" w:rsidP="00630E5A">
      <w:pPr>
        <w:pBdr>
          <w:top w:val="nil"/>
          <w:left w:val="nil"/>
          <w:bottom w:val="nil"/>
          <w:right w:val="nil"/>
          <w:between w:val="nil"/>
        </w:pBdr>
        <w:tabs>
          <w:tab w:val="left" w:pos="90"/>
        </w:tabs>
        <w:spacing w:after="0" w:line="240" w:lineRule="auto"/>
        <w:ind w:right="270"/>
        <w:jc w:val="both"/>
        <w:rPr>
          <w:rFonts w:ascii="Arial" w:eastAsia="Arial" w:hAnsi="Arial" w:cs="Arial"/>
          <w:i/>
          <w:sz w:val="24"/>
          <w:szCs w:val="24"/>
        </w:rPr>
      </w:pPr>
      <w:r w:rsidRPr="00630E5A">
        <w:rPr>
          <w:rFonts w:ascii="Arial" w:eastAsia="Arial" w:hAnsi="Arial" w:cs="Arial"/>
          <w:i/>
          <w:sz w:val="24"/>
          <w:szCs w:val="24"/>
        </w:rPr>
        <w:t xml:space="preserve">MAEOE is proud to be an Equal Opportunity employer. We do not discriminate based upon race, religion, color, national origin, gender (including pregnancy, childbirth, or related medical conditions), sexual orientation, gender identity, gender expression, marital status, age, veteran status, and status as an individual with a disability. MAEOE </w:t>
      </w:r>
      <w:r w:rsidRPr="00630E5A">
        <w:rPr>
          <w:rFonts w:ascii="Arial" w:eastAsia="Arial" w:hAnsi="Arial" w:cs="Arial"/>
          <w:i/>
          <w:sz w:val="24"/>
          <w:szCs w:val="24"/>
          <w:shd w:val="clear" w:color="auto" w:fill="FCFCFC"/>
        </w:rPr>
        <w:t>believes that diversity and inclusion among our teammates is critical to our success, and we seek to recruit, develop, and retain the most talented people from a diverse candidate pool.</w:t>
      </w:r>
    </w:p>
    <w:p w14:paraId="43094797" w14:textId="3EE390F4" w:rsidR="009D19B0" w:rsidRDefault="009D19B0" w:rsidP="00630E5A">
      <w:pPr>
        <w:pBdr>
          <w:top w:val="nil"/>
          <w:left w:val="nil"/>
          <w:bottom w:val="nil"/>
          <w:right w:val="nil"/>
          <w:between w:val="nil"/>
        </w:pBdr>
        <w:tabs>
          <w:tab w:val="left" w:pos="90"/>
        </w:tabs>
        <w:spacing w:after="0" w:line="240" w:lineRule="auto"/>
        <w:ind w:right="270"/>
        <w:jc w:val="both"/>
        <w:rPr>
          <w:rFonts w:ascii="Arial" w:eastAsia="Arial" w:hAnsi="Arial" w:cs="Arial"/>
          <w:sz w:val="24"/>
          <w:szCs w:val="24"/>
        </w:rPr>
      </w:pPr>
    </w:p>
    <w:p w14:paraId="24E9E96A" w14:textId="77777777" w:rsidR="000C1C17" w:rsidRDefault="000C1C17" w:rsidP="000C1C17">
      <w:pPr>
        <w:pStyle w:val="NoSpacing"/>
        <w:rPr>
          <w:rFonts w:asciiTheme="minorHAnsi" w:hAnsiTheme="minorHAnsi" w:cstheme="minorHAnsi"/>
          <w:sz w:val="24"/>
          <w:szCs w:val="24"/>
          <w:shd w:val="clear" w:color="auto" w:fill="FCFCFC"/>
        </w:rPr>
      </w:pPr>
      <w:r w:rsidRPr="00FD6993">
        <w:rPr>
          <w:rFonts w:ascii="Arial" w:hAnsi="Arial" w:cs="Arial"/>
          <w:i/>
          <w:iCs/>
          <w:sz w:val="24"/>
          <w:szCs w:val="24"/>
          <w:shd w:val="clear" w:color="auto" w:fill="FCFCFC"/>
        </w:rPr>
        <w:t>MAEOE values a diverse workplace and strongly encourages women, </w:t>
      </w:r>
      <w:r w:rsidRPr="000C1C17">
        <w:rPr>
          <w:rStyle w:val="Strong"/>
          <w:rFonts w:ascii="Arial" w:hAnsi="Arial" w:cs="Arial"/>
          <w:b w:val="0"/>
          <w:bCs w:val="0"/>
          <w:i/>
          <w:iCs/>
          <w:sz w:val="24"/>
          <w:szCs w:val="24"/>
          <w:shd w:val="clear" w:color="auto" w:fill="FCFCFC"/>
        </w:rPr>
        <w:t>people of color</w:t>
      </w:r>
      <w:r w:rsidRPr="00FD6993">
        <w:rPr>
          <w:rFonts w:ascii="Arial" w:hAnsi="Arial" w:cs="Arial"/>
          <w:i/>
          <w:iCs/>
          <w:sz w:val="24"/>
          <w:szCs w:val="24"/>
          <w:shd w:val="clear" w:color="auto" w:fill="FCFCFC"/>
        </w:rPr>
        <w:t>, LGBT</w:t>
      </w:r>
      <w:r>
        <w:rPr>
          <w:rFonts w:ascii="Arial" w:hAnsi="Arial" w:cs="Arial"/>
          <w:i/>
          <w:iCs/>
          <w:sz w:val="24"/>
          <w:szCs w:val="24"/>
          <w:shd w:val="clear" w:color="auto" w:fill="FCFCFC"/>
        </w:rPr>
        <w:t>Q</w:t>
      </w:r>
      <w:r w:rsidRPr="00FD6993">
        <w:rPr>
          <w:rFonts w:ascii="Arial" w:hAnsi="Arial" w:cs="Arial"/>
          <w:i/>
          <w:iCs/>
          <w:sz w:val="24"/>
          <w:szCs w:val="24"/>
          <w:shd w:val="clear" w:color="auto" w:fill="FCFCFC"/>
        </w:rPr>
        <w:t xml:space="preserve"> individuals, people with disabilities, members of ethnic minorities, foreign-born residents, and veterans to apply.</w:t>
      </w:r>
      <w:r w:rsidRPr="00FD6993">
        <w:rPr>
          <w:rFonts w:asciiTheme="minorHAnsi" w:hAnsiTheme="minorHAnsi" w:cstheme="minorHAnsi"/>
          <w:sz w:val="24"/>
          <w:szCs w:val="24"/>
          <w:shd w:val="clear" w:color="auto" w:fill="FCFCFC"/>
        </w:rPr>
        <w:t xml:space="preserve"> </w:t>
      </w:r>
    </w:p>
    <w:p w14:paraId="3B3CC1F7" w14:textId="77777777" w:rsidR="000C1C17" w:rsidRPr="00630E5A" w:rsidRDefault="000C1C17" w:rsidP="00630E5A">
      <w:pPr>
        <w:pBdr>
          <w:top w:val="nil"/>
          <w:left w:val="nil"/>
          <w:bottom w:val="nil"/>
          <w:right w:val="nil"/>
          <w:between w:val="nil"/>
        </w:pBdr>
        <w:tabs>
          <w:tab w:val="left" w:pos="90"/>
        </w:tabs>
        <w:spacing w:after="0" w:line="240" w:lineRule="auto"/>
        <w:ind w:right="270"/>
        <w:jc w:val="both"/>
        <w:rPr>
          <w:rFonts w:ascii="Arial" w:eastAsia="Arial" w:hAnsi="Arial" w:cs="Arial"/>
          <w:sz w:val="24"/>
          <w:szCs w:val="24"/>
        </w:rPr>
      </w:pPr>
    </w:p>
    <w:sectPr w:rsidR="000C1C17" w:rsidRPr="00630E5A">
      <w:headerReference w:type="default" r:id="rId8"/>
      <w:footerReference w:type="default" r:id="rId9"/>
      <w:pgSz w:w="12240" w:h="15840"/>
      <w:pgMar w:top="1152" w:right="1260" w:bottom="1152"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3F76" w14:textId="77777777" w:rsidR="00605B91" w:rsidRDefault="00605B91">
      <w:pPr>
        <w:spacing w:after="0" w:line="240" w:lineRule="auto"/>
      </w:pPr>
      <w:r>
        <w:separator/>
      </w:r>
    </w:p>
  </w:endnote>
  <w:endnote w:type="continuationSeparator" w:id="0">
    <w:p w14:paraId="62124581" w14:textId="77777777" w:rsidR="00605B91" w:rsidRDefault="0060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484F" w14:textId="77777777" w:rsidR="009D19B0" w:rsidRDefault="009D1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ECD1" w14:textId="77777777" w:rsidR="00605B91" w:rsidRDefault="00605B91">
      <w:pPr>
        <w:spacing w:after="0" w:line="240" w:lineRule="auto"/>
      </w:pPr>
      <w:r>
        <w:separator/>
      </w:r>
    </w:p>
  </w:footnote>
  <w:footnote w:type="continuationSeparator" w:id="0">
    <w:p w14:paraId="5FBC4533" w14:textId="77777777" w:rsidR="00605B91" w:rsidRDefault="0060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BB88" w14:textId="77777777" w:rsidR="009D19B0" w:rsidRDefault="00EB45A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CAC77DB" wp14:editId="3F7EDB75">
          <wp:extent cx="5889625" cy="7562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89625" cy="7562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208E"/>
    <w:multiLevelType w:val="multilevel"/>
    <w:tmpl w:val="59D01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925485"/>
    <w:multiLevelType w:val="hybridMultilevel"/>
    <w:tmpl w:val="564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43DD2"/>
    <w:multiLevelType w:val="multilevel"/>
    <w:tmpl w:val="B7188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B0"/>
    <w:rsid w:val="000C1C17"/>
    <w:rsid w:val="002C535C"/>
    <w:rsid w:val="004A52A1"/>
    <w:rsid w:val="005A79D7"/>
    <w:rsid w:val="00605B91"/>
    <w:rsid w:val="00630E5A"/>
    <w:rsid w:val="00771A47"/>
    <w:rsid w:val="00812723"/>
    <w:rsid w:val="009D19B0"/>
    <w:rsid w:val="00CF2D36"/>
    <w:rsid w:val="00EB45AE"/>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5CEC"/>
  <w15:docId w15:val="{51A5BA5A-735D-4CE0-8692-3849C8EF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5A"/>
  </w:style>
  <w:style w:type="paragraph" w:styleId="Footer">
    <w:name w:val="footer"/>
    <w:basedOn w:val="Normal"/>
    <w:link w:val="FooterChar"/>
    <w:uiPriority w:val="99"/>
    <w:unhideWhenUsed/>
    <w:rsid w:val="0063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5A"/>
  </w:style>
  <w:style w:type="character" w:styleId="Hyperlink">
    <w:name w:val="Hyperlink"/>
    <w:basedOn w:val="DefaultParagraphFont"/>
    <w:uiPriority w:val="99"/>
    <w:unhideWhenUsed/>
    <w:rsid w:val="00630E5A"/>
    <w:rPr>
      <w:color w:val="0000FF" w:themeColor="hyperlink"/>
      <w:u w:val="single"/>
    </w:rPr>
  </w:style>
  <w:style w:type="character" w:styleId="UnresolvedMention">
    <w:name w:val="Unresolved Mention"/>
    <w:basedOn w:val="DefaultParagraphFont"/>
    <w:uiPriority w:val="99"/>
    <w:semiHidden/>
    <w:unhideWhenUsed/>
    <w:rsid w:val="00630E5A"/>
    <w:rPr>
      <w:color w:val="605E5C"/>
      <w:shd w:val="clear" w:color="auto" w:fill="E1DFDD"/>
    </w:rPr>
  </w:style>
  <w:style w:type="paragraph" w:styleId="NoSpacing">
    <w:name w:val="No Spacing"/>
    <w:uiPriority w:val="1"/>
    <w:qFormat/>
    <w:rsid w:val="000C1C17"/>
    <w:pPr>
      <w:spacing w:after="0" w:line="240" w:lineRule="auto"/>
    </w:pPr>
  </w:style>
  <w:style w:type="character" w:styleId="Strong">
    <w:name w:val="Strong"/>
    <w:uiPriority w:val="22"/>
    <w:qFormat/>
    <w:rsid w:val="000C1C17"/>
    <w:rPr>
      <w:b/>
      <w:bCs/>
    </w:rPr>
  </w:style>
  <w:style w:type="paragraph" w:customStyle="1" w:styleId="Default">
    <w:name w:val="Default"/>
    <w:uiPriority w:val="99"/>
    <w:rsid w:val="00CF2D36"/>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mae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Collard</cp:lastModifiedBy>
  <cp:revision>5</cp:revision>
  <dcterms:created xsi:type="dcterms:W3CDTF">2021-03-22T15:20:00Z</dcterms:created>
  <dcterms:modified xsi:type="dcterms:W3CDTF">2021-10-12T22:52:00Z</dcterms:modified>
</cp:coreProperties>
</file>