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52F797" w14:textId="2559E6CF" w:rsidR="00FB5485" w:rsidRPr="00953E54" w:rsidRDefault="00D2359F" w:rsidP="00CD5FC8">
      <w:pPr>
        <w:pStyle w:val="BodyText"/>
        <w:ind w:left="0"/>
        <w:jc w:val="center"/>
        <w:rPr>
          <w:rFonts w:ascii="Times New Roman"/>
        </w:rPr>
      </w:pPr>
      <w:r w:rsidRPr="00953E54">
        <w:rPr>
          <w:rFonts w:ascii="Times New Roman"/>
          <w:noProof/>
          <w:color w:val="2B579A"/>
          <w:shd w:val="clear" w:color="auto" w:fill="E6E6E6"/>
        </w:rPr>
        <w:drawing>
          <wp:inline distT="0" distB="0" distL="0" distR="0" wp14:anchorId="63E17F45" wp14:editId="436D0EFA">
            <wp:extent cx="1384637" cy="1028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1388968" cy="1031918"/>
                    </a:xfrm>
                    <a:prstGeom prst="rect">
                      <a:avLst/>
                    </a:prstGeom>
                  </pic:spPr>
                </pic:pic>
              </a:graphicData>
            </a:graphic>
          </wp:inline>
        </w:drawing>
      </w:r>
    </w:p>
    <w:p w14:paraId="44F15085" w14:textId="5F413041" w:rsidR="00FB5485" w:rsidRPr="00953E54" w:rsidRDefault="001163C9">
      <w:pPr>
        <w:pStyle w:val="BodyText"/>
        <w:spacing w:before="52"/>
        <w:ind w:left="3065" w:right="3064"/>
        <w:jc w:val="center"/>
        <w:rPr>
          <w:b/>
          <w:bCs/>
        </w:rPr>
      </w:pPr>
      <w:r w:rsidRPr="00953E54">
        <w:rPr>
          <w:b/>
          <w:bCs/>
        </w:rPr>
        <w:t>Education Director</w:t>
      </w:r>
    </w:p>
    <w:p w14:paraId="78AAD11C" w14:textId="77777777" w:rsidR="00FB5485" w:rsidRPr="00953E54" w:rsidRDefault="00FB5485">
      <w:pPr>
        <w:pStyle w:val="BodyText"/>
        <w:spacing w:before="11"/>
        <w:ind w:left="0"/>
        <w:rPr>
          <w:b/>
          <w:bCs/>
        </w:rPr>
      </w:pPr>
    </w:p>
    <w:p w14:paraId="0C7D5F8F" w14:textId="27B47A8C" w:rsidR="00FF1765" w:rsidRPr="002F2133" w:rsidRDefault="00FF1765" w:rsidP="00FF1765">
      <w:pPr>
        <w:widowControl/>
        <w:adjustRightInd w:val="0"/>
        <w:rPr>
          <w:rFonts w:eastAsiaTheme="minorHAnsi"/>
          <w:color w:val="000000"/>
          <w:sz w:val="24"/>
          <w:szCs w:val="24"/>
          <w:lang w:bidi="ar-SA"/>
        </w:rPr>
      </w:pPr>
      <w:r w:rsidRPr="002F2133">
        <w:rPr>
          <w:rFonts w:eastAsiaTheme="minorHAnsi"/>
          <w:color w:val="000000"/>
          <w:sz w:val="24"/>
          <w:szCs w:val="24"/>
          <w:lang w:bidi="ar-SA"/>
        </w:rPr>
        <w:t xml:space="preserve">The Annapolis Maritime Museum &amp; Park (AMM) seeks an Education Director to oversee and manage the award-winning Education Center based at its </w:t>
      </w:r>
      <w:proofErr w:type="gramStart"/>
      <w:r w:rsidR="00DA3F26" w:rsidRPr="002F2133">
        <w:rPr>
          <w:rFonts w:eastAsiaTheme="minorHAnsi"/>
          <w:color w:val="000000"/>
          <w:sz w:val="24"/>
          <w:szCs w:val="24"/>
          <w:lang w:bidi="ar-SA"/>
        </w:rPr>
        <w:t>Park</w:t>
      </w:r>
      <w:proofErr w:type="gramEnd"/>
      <w:r w:rsidR="00DA3F26" w:rsidRPr="002F2133">
        <w:rPr>
          <w:rFonts w:eastAsiaTheme="minorHAnsi"/>
          <w:color w:val="000000"/>
          <w:sz w:val="24"/>
          <w:szCs w:val="24"/>
          <w:lang w:bidi="ar-SA"/>
        </w:rPr>
        <w:t xml:space="preserve"> </w:t>
      </w:r>
      <w:r w:rsidR="004464F9">
        <w:rPr>
          <w:rFonts w:eastAsiaTheme="minorHAnsi"/>
          <w:color w:val="000000"/>
          <w:sz w:val="24"/>
          <w:szCs w:val="24"/>
          <w:lang w:bidi="ar-SA"/>
        </w:rPr>
        <w:t>Campus</w:t>
      </w:r>
      <w:r w:rsidRPr="002F2133">
        <w:rPr>
          <w:rFonts w:eastAsiaTheme="minorHAnsi"/>
          <w:color w:val="000000"/>
          <w:sz w:val="24"/>
          <w:szCs w:val="24"/>
          <w:lang w:bidi="ar-SA"/>
        </w:rPr>
        <w:t xml:space="preserve">. </w:t>
      </w:r>
    </w:p>
    <w:p w14:paraId="1BB12B4D" w14:textId="77777777" w:rsidR="00FF1765" w:rsidRPr="002F2133" w:rsidRDefault="00FF1765" w:rsidP="00FF1765">
      <w:pPr>
        <w:pStyle w:val="BodyText"/>
        <w:spacing w:before="11"/>
        <w:ind w:left="0"/>
      </w:pPr>
    </w:p>
    <w:p w14:paraId="0D2E8340" w14:textId="77777777" w:rsidR="00FB5485" w:rsidRPr="002F2133" w:rsidRDefault="00D2359F" w:rsidP="00793F70">
      <w:pPr>
        <w:pStyle w:val="BodyText"/>
        <w:spacing w:before="1"/>
        <w:ind w:left="0"/>
        <w:rPr>
          <w:u w:val="single"/>
        </w:rPr>
      </w:pPr>
      <w:r w:rsidRPr="002F2133">
        <w:rPr>
          <w:u w:val="single"/>
        </w:rPr>
        <w:t>Overview and Job Summary:</w:t>
      </w:r>
    </w:p>
    <w:p w14:paraId="5835B95A" w14:textId="09BD14BF" w:rsidR="00FB5485" w:rsidRDefault="00D2359F" w:rsidP="00793F70">
      <w:pPr>
        <w:pStyle w:val="Default"/>
        <w:rPr>
          <w:rFonts w:ascii="Calibri Light" w:hAnsi="Calibri Light" w:cs="Calibri Light"/>
        </w:rPr>
      </w:pPr>
      <w:r w:rsidRPr="1ABD234E">
        <w:rPr>
          <w:rFonts w:ascii="Calibri Light" w:hAnsi="Calibri Light" w:cs="Calibri Light"/>
        </w:rPr>
        <w:t>AMM seeks a</w:t>
      </w:r>
      <w:r w:rsidR="008B3B8A" w:rsidRPr="1ABD234E">
        <w:rPr>
          <w:rFonts w:ascii="Calibri Light" w:hAnsi="Calibri Light" w:cs="Calibri Light"/>
        </w:rPr>
        <w:t>n</w:t>
      </w:r>
      <w:r w:rsidR="00FF1765" w:rsidRPr="1ABD234E">
        <w:rPr>
          <w:rFonts w:ascii="Calibri Light" w:hAnsi="Calibri Light" w:cs="Calibri Light"/>
        </w:rPr>
        <w:t xml:space="preserve"> Education Director to</w:t>
      </w:r>
      <w:r w:rsidR="00793F70" w:rsidRPr="1ABD234E">
        <w:rPr>
          <w:rFonts w:ascii="Calibri Light" w:hAnsi="Calibri Light" w:cs="Calibri Light"/>
        </w:rPr>
        <w:t xml:space="preserve"> </w:t>
      </w:r>
      <w:r w:rsidR="005E48A6" w:rsidRPr="1ABD234E">
        <w:rPr>
          <w:rFonts w:ascii="Calibri Light" w:hAnsi="Calibri Light" w:cs="Calibri Light"/>
        </w:rPr>
        <w:t xml:space="preserve">evaluate, </w:t>
      </w:r>
      <w:r w:rsidR="0096036D" w:rsidRPr="1ABD234E">
        <w:rPr>
          <w:rFonts w:ascii="Calibri Light" w:hAnsi="Calibri Light" w:cs="Calibri Light"/>
        </w:rPr>
        <w:t xml:space="preserve">update, and </w:t>
      </w:r>
      <w:r w:rsidR="00E86931" w:rsidRPr="1ABD234E">
        <w:rPr>
          <w:rFonts w:ascii="Calibri Light" w:hAnsi="Calibri Light" w:cs="Calibri Light"/>
        </w:rPr>
        <w:t>expand</w:t>
      </w:r>
      <w:r w:rsidR="00793F70" w:rsidRPr="1ABD234E">
        <w:rPr>
          <w:rFonts w:ascii="Calibri Light" w:hAnsi="Calibri Light" w:cs="Calibri Light"/>
        </w:rPr>
        <w:t xml:space="preserve"> </w:t>
      </w:r>
      <w:r w:rsidR="00AF3EAF" w:rsidRPr="1ABD234E">
        <w:rPr>
          <w:rFonts w:ascii="Calibri Light" w:hAnsi="Calibri Light" w:cs="Calibri Light"/>
        </w:rPr>
        <w:t>AMM’s</w:t>
      </w:r>
      <w:r w:rsidR="00793F70" w:rsidRPr="1ABD234E">
        <w:rPr>
          <w:rFonts w:ascii="Calibri Light" w:hAnsi="Calibri Light" w:cs="Calibri Light"/>
        </w:rPr>
        <w:t xml:space="preserve"> </w:t>
      </w:r>
      <w:r w:rsidR="005E48A6" w:rsidRPr="1ABD234E">
        <w:rPr>
          <w:rFonts w:ascii="Calibri Light" w:hAnsi="Calibri Light" w:cs="Calibri Light"/>
        </w:rPr>
        <w:t>e</w:t>
      </w:r>
      <w:r w:rsidR="00793F70" w:rsidRPr="1ABD234E">
        <w:rPr>
          <w:rFonts w:ascii="Calibri Light" w:hAnsi="Calibri Light" w:cs="Calibri Light"/>
        </w:rPr>
        <w:t>ducation</w:t>
      </w:r>
      <w:r w:rsidR="005E48A6" w:rsidRPr="1ABD234E">
        <w:rPr>
          <w:rFonts w:ascii="Calibri Light" w:hAnsi="Calibri Light" w:cs="Calibri Light"/>
        </w:rPr>
        <w:t>al</w:t>
      </w:r>
      <w:r w:rsidR="00793F70" w:rsidRPr="1ABD234E">
        <w:rPr>
          <w:rFonts w:ascii="Calibri Light" w:hAnsi="Calibri Light" w:cs="Calibri Light"/>
        </w:rPr>
        <w:t xml:space="preserve"> </w:t>
      </w:r>
      <w:r w:rsidR="005E48A6" w:rsidRPr="1ABD234E">
        <w:rPr>
          <w:rFonts w:ascii="Calibri Light" w:hAnsi="Calibri Light" w:cs="Calibri Light"/>
        </w:rPr>
        <w:t>programming</w:t>
      </w:r>
      <w:r w:rsidR="00793F70" w:rsidRPr="1ABD234E">
        <w:rPr>
          <w:rFonts w:ascii="Calibri Light" w:hAnsi="Calibri Light" w:cs="Calibri Light"/>
        </w:rPr>
        <w:t xml:space="preserve"> </w:t>
      </w:r>
      <w:r w:rsidR="00C66738" w:rsidRPr="1ABD234E">
        <w:rPr>
          <w:rFonts w:ascii="Calibri Light" w:hAnsi="Calibri Light" w:cs="Calibri Light"/>
        </w:rPr>
        <w:t xml:space="preserve">and </w:t>
      </w:r>
      <w:r w:rsidR="008B6D41" w:rsidRPr="1ABD234E">
        <w:rPr>
          <w:rFonts w:ascii="Calibri Light" w:hAnsi="Calibri Light" w:cs="Calibri Light"/>
        </w:rPr>
        <w:t>coo</w:t>
      </w:r>
      <w:r w:rsidR="00793F70" w:rsidRPr="1ABD234E">
        <w:rPr>
          <w:rFonts w:ascii="Calibri Light" w:hAnsi="Calibri Light" w:cs="Calibri Light"/>
        </w:rPr>
        <w:t xml:space="preserve">rdinate and manage all operations of its </w:t>
      </w:r>
      <w:r w:rsidR="0025088F" w:rsidRPr="1ABD234E">
        <w:rPr>
          <w:rFonts w:ascii="Calibri Light" w:hAnsi="Calibri Light" w:cs="Calibri Light"/>
        </w:rPr>
        <w:t xml:space="preserve">educational </w:t>
      </w:r>
      <w:r w:rsidR="00793F70" w:rsidRPr="1ABD234E">
        <w:rPr>
          <w:rFonts w:ascii="Calibri Light" w:hAnsi="Calibri Light" w:cs="Calibri Light"/>
        </w:rPr>
        <w:t xml:space="preserve">and outreach programming. The Education Director will supervise </w:t>
      </w:r>
      <w:r w:rsidR="008E1D61" w:rsidRPr="1ABD234E">
        <w:rPr>
          <w:rFonts w:ascii="Calibri Light" w:hAnsi="Calibri Light" w:cs="Calibri Light"/>
        </w:rPr>
        <w:t xml:space="preserve">and mentor </w:t>
      </w:r>
      <w:r w:rsidR="00793F70" w:rsidRPr="1ABD234E">
        <w:rPr>
          <w:rFonts w:ascii="Calibri Light" w:hAnsi="Calibri Light" w:cs="Calibri Light"/>
        </w:rPr>
        <w:t xml:space="preserve">all </w:t>
      </w:r>
      <w:r w:rsidR="0074795A" w:rsidRPr="1ABD234E">
        <w:rPr>
          <w:rFonts w:ascii="Calibri Light" w:hAnsi="Calibri Light" w:cs="Calibri Light"/>
        </w:rPr>
        <w:t>E</w:t>
      </w:r>
      <w:r w:rsidR="00793F70" w:rsidRPr="1ABD234E">
        <w:rPr>
          <w:rFonts w:ascii="Calibri Light" w:hAnsi="Calibri Light" w:cs="Calibri Light"/>
        </w:rPr>
        <w:t>ducation</w:t>
      </w:r>
      <w:r w:rsidR="0074795A" w:rsidRPr="1ABD234E">
        <w:rPr>
          <w:rFonts w:ascii="Calibri Light" w:hAnsi="Calibri Light" w:cs="Calibri Light"/>
        </w:rPr>
        <w:t xml:space="preserve"> Center</w:t>
      </w:r>
      <w:r w:rsidR="00793F70" w:rsidRPr="1ABD234E">
        <w:rPr>
          <w:rFonts w:ascii="Calibri Light" w:hAnsi="Calibri Light" w:cs="Calibri Light"/>
        </w:rPr>
        <w:t xml:space="preserve"> </w:t>
      </w:r>
      <w:r w:rsidR="008F452C" w:rsidRPr="1ABD234E">
        <w:rPr>
          <w:rFonts w:ascii="Calibri Light" w:hAnsi="Calibri Light" w:cs="Calibri Light"/>
        </w:rPr>
        <w:t>staff</w:t>
      </w:r>
      <w:r w:rsidR="00FE12E8" w:rsidRPr="1ABD234E">
        <w:rPr>
          <w:rFonts w:ascii="Calibri Light" w:hAnsi="Calibri Light" w:cs="Calibri Light"/>
        </w:rPr>
        <w:t xml:space="preserve"> and </w:t>
      </w:r>
      <w:r w:rsidR="00793F70" w:rsidRPr="1ABD234E">
        <w:rPr>
          <w:rFonts w:ascii="Calibri Light" w:hAnsi="Calibri Light" w:cs="Calibri Light"/>
        </w:rPr>
        <w:t>ensur</w:t>
      </w:r>
      <w:r w:rsidR="00FE12E8" w:rsidRPr="1ABD234E">
        <w:rPr>
          <w:rFonts w:ascii="Calibri Light" w:hAnsi="Calibri Light" w:cs="Calibri Light"/>
        </w:rPr>
        <w:t>e</w:t>
      </w:r>
      <w:r w:rsidR="00140313" w:rsidRPr="1ABD234E">
        <w:rPr>
          <w:rFonts w:ascii="Calibri Light" w:hAnsi="Calibri Light" w:cs="Calibri Light"/>
        </w:rPr>
        <w:t xml:space="preserve"> </w:t>
      </w:r>
      <w:r w:rsidR="00793F70" w:rsidRPr="1ABD234E">
        <w:rPr>
          <w:rFonts w:ascii="Calibri Light" w:hAnsi="Calibri Light" w:cs="Calibri Light"/>
        </w:rPr>
        <w:t xml:space="preserve">that all </w:t>
      </w:r>
      <w:r w:rsidR="00FE12E8" w:rsidRPr="1ABD234E">
        <w:rPr>
          <w:rFonts w:ascii="Calibri Light" w:hAnsi="Calibri Light" w:cs="Calibri Light"/>
        </w:rPr>
        <w:t xml:space="preserve">educational </w:t>
      </w:r>
      <w:r w:rsidR="00793F70" w:rsidRPr="1ABD234E">
        <w:rPr>
          <w:rFonts w:ascii="Calibri Light" w:hAnsi="Calibri Light" w:cs="Calibri Light"/>
        </w:rPr>
        <w:t xml:space="preserve">goals </w:t>
      </w:r>
      <w:r w:rsidR="008F1CED" w:rsidRPr="1ABD234E">
        <w:rPr>
          <w:rFonts w:ascii="Calibri Light" w:hAnsi="Calibri Light" w:cs="Calibri Light"/>
        </w:rPr>
        <w:t xml:space="preserve">in AMM’s strategic plan </w:t>
      </w:r>
      <w:r w:rsidR="00793F70" w:rsidRPr="1ABD234E">
        <w:rPr>
          <w:rFonts w:ascii="Calibri Light" w:hAnsi="Calibri Light" w:cs="Calibri Light"/>
        </w:rPr>
        <w:t>are achieved</w:t>
      </w:r>
      <w:r w:rsidR="00140313" w:rsidRPr="1ABD234E">
        <w:rPr>
          <w:rFonts w:ascii="Calibri Light" w:hAnsi="Calibri Light" w:cs="Calibri Light"/>
        </w:rPr>
        <w:t>. The</w:t>
      </w:r>
      <w:r w:rsidR="008F1CED" w:rsidRPr="1ABD234E">
        <w:rPr>
          <w:rFonts w:ascii="Calibri Light" w:hAnsi="Calibri Light" w:cs="Calibri Light"/>
        </w:rPr>
        <w:t>y</w:t>
      </w:r>
      <w:r w:rsidR="0074795A" w:rsidRPr="1ABD234E">
        <w:rPr>
          <w:rFonts w:ascii="Calibri Light" w:hAnsi="Calibri Light" w:cs="Calibri Light"/>
        </w:rPr>
        <w:t xml:space="preserve"> will</w:t>
      </w:r>
      <w:r w:rsidR="00793F70" w:rsidRPr="1ABD234E">
        <w:rPr>
          <w:rFonts w:ascii="Calibri Light" w:hAnsi="Calibri Light" w:cs="Calibri Light"/>
        </w:rPr>
        <w:t xml:space="preserve"> </w:t>
      </w:r>
      <w:r w:rsidR="008F1CED" w:rsidRPr="1ABD234E">
        <w:rPr>
          <w:rFonts w:ascii="Calibri Light" w:hAnsi="Calibri Light" w:cs="Calibri Light"/>
        </w:rPr>
        <w:t xml:space="preserve">also </w:t>
      </w:r>
      <w:r w:rsidR="008F452C" w:rsidRPr="1ABD234E">
        <w:rPr>
          <w:rFonts w:ascii="Calibri Light" w:hAnsi="Calibri Light" w:cs="Calibri Light"/>
        </w:rPr>
        <w:t>focus on</w:t>
      </w:r>
      <w:r w:rsidR="00793F70" w:rsidRPr="1ABD234E">
        <w:rPr>
          <w:rFonts w:ascii="Calibri Light" w:hAnsi="Calibri Light" w:cs="Calibri Light"/>
        </w:rPr>
        <w:t xml:space="preserve"> </w:t>
      </w:r>
      <w:r w:rsidR="00711FB5" w:rsidRPr="1ABD234E">
        <w:rPr>
          <w:rFonts w:ascii="Calibri Light" w:hAnsi="Calibri Light" w:cs="Calibri Light"/>
        </w:rPr>
        <w:t>build</w:t>
      </w:r>
      <w:r w:rsidR="0076139E" w:rsidRPr="1ABD234E">
        <w:rPr>
          <w:rFonts w:ascii="Calibri Light" w:hAnsi="Calibri Light" w:cs="Calibri Light"/>
        </w:rPr>
        <w:t>ing</w:t>
      </w:r>
      <w:r w:rsidR="008E1D61" w:rsidRPr="1ABD234E">
        <w:rPr>
          <w:rFonts w:ascii="Calibri Light" w:hAnsi="Calibri Light" w:cs="Calibri Light"/>
        </w:rPr>
        <w:t xml:space="preserve">, </w:t>
      </w:r>
      <w:r w:rsidR="00CC3C3F" w:rsidRPr="1ABD234E">
        <w:rPr>
          <w:rFonts w:ascii="Calibri Light" w:hAnsi="Calibri Light" w:cs="Calibri Light"/>
        </w:rPr>
        <w:t>maintaining,</w:t>
      </w:r>
      <w:r w:rsidR="0076139E" w:rsidRPr="1ABD234E">
        <w:rPr>
          <w:rFonts w:ascii="Calibri Light" w:hAnsi="Calibri Light" w:cs="Calibri Light"/>
        </w:rPr>
        <w:t xml:space="preserve"> </w:t>
      </w:r>
      <w:r w:rsidR="00793F70" w:rsidRPr="1ABD234E">
        <w:rPr>
          <w:rFonts w:ascii="Calibri Light" w:hAnsi="Calibri Light" w:cs="Calibri Light"/>
        </w:rPr>
        <w:t>and leverag</w:t>
      </w:r>
      <w:r w:rsidR="0076139E" w:rsidRPr="1ABD234E">
        <w:rPr>
          <w:rFonts w:ascii="Calibri Light" w:hAnsi="Calibri Light" w:cs="Calibri Light"/>
        </w:rPr>
        <w:t>ing</w:t>
      </w:r>
      <w:r w:rsidR="00793F70" w:rsidRPr="1ABD234E">
        <w:rPr>
          <w:rFonts w:ascii="Calibri Light" w:hAnsi="Calibri Light" w:cs="Calibri Light"/>
        </w:rPr>
        <w:t xml:space="preserve"> strategic community partnerships</w:t>
      </w:r>
      <w:r w:rsidR="007A0F51" w:rsidRPr="1ABD234E">
        <w:rPr>
          <w:rFonts w:ascii="Calibri Light" w:hAnsi="Calibri Light" w:cs="Calibri Light"/>
        </w:rPr>
        <w:t xml:space="preserve">. The Education Director </w:t>
      </w:r>
      <w:r w:rsidR="00764B64" w:rsidRPr="1ABD234E">
        <w:rPr>
          <w:rFonts w:ascii="Calibri Light" w:hAnsi="Calibri Light" w:cs="Calibri Light"/>
        </w:rPr>
        <w:t>must</w:t>
      </w:r>
      <w:r w:rsidR="007A0F51" w:rsidRPr="1ABD234E">
        <w:rPr>
          <w:rFonts w:ascii="Calibri Light" w:hAnsi="Calibri Light" w:cs="Calibri Light"/>
        </w:rPr>
        <w:t xml:space="preserve"> be </w:t>
      </w:r>
      <w:r w:rsidR="00764B64" w:rsidRPr="1ABD234E">
        <w:rPr>
          <w:rFonts w:ascii="Calibri Light" w:hAnsi="Calibri Light" w:cs="Calibri Light"/>
        </w:rPr>
        <w:t xml:space="preserve">positive and </w:t>
      </w:r>
      <w:r w:rsidR="007A0F51" w:rsidRPr="1ABD234E">
        <w:rPr>
          <w:rFonts w:ascii="Calibri Light" w:hAnsi="Calibri Light" w:cs="Calibri Light"/>
        </w:rPr>
        <w:t xml:space="preserve">solution oriented </w:t>
      </w:r>
      <w:r w:rsidR="00D37601" w:rsidRPr="1ABD234E">
        <w:rPr>
          <w:rFonts w:ascii="Calibri Light" w:hAnsi="Calibri Light" w:cs="Calibri Light"/>
        </w:rPr>
        <w:t>and should enjoy thinking outside of the box</w:t>
      </w:r>
      <w:r w:rsidR="00764B64" w:rsidRPr="1ABD234E">
        <w:rPr>
          <w:rFonts w:ascii="Calibri Light" w:hAnsi="Calibri Light" w:cs="Calibri Light"/>
        </w:rPr>
        <w:t>.</w:t>
      </w:r>
      <w:r w:rsidR="00FF6D34" w:rsidRPr="1ABD234E">
        <w:rPr>
          <w:rFonts w:ascii="Calibri Light" w:hAnsi="Calibri Light" w:cs="Calibri Light"/>
        </w:rPr>
        <w:t xml:space="preserve"> </w:t>
      </w:r>
      <w:r w:rsidR="00103FAC" w:rsidRPr="1ABD234E">
        <w:rPr>
          <w:rFonts w:ascii="Calibri Light" w:hAnsi="Calibri Light" w:cs="Calibri Light"/>
        </w:rPr>
        <w:t xml:space="preserve">The job will </w:t>
      </w:r>
      <w:r w:rsidR="004D2041" w:rsidRPr="1ABD234E">
        <w:rPr>
          <w:rFonts w:ascii="Calibri Light" w:hAnsi="Calibri Light" w:cs="Calibri Light"/>
        </w:rPr>
        <w:t xml:space="preserve">be comprised </w:t>
      </w:r>
      <w:r w:rsidR="003B59A7" w:rsidRPr="1ABD234E">
        <w:rPr>
          <w:rFonts w:ascii="Calibri Light" w:hAnsi="Calibri Light" w:cs="Calibri Light"/>
        </w:rPr>
        <w:t xml:space="preserve">of </w:t>
      </w:r>
      <w:r w:rsidR="00DF52EF" w:rsidRPr="1ABD234E">
        <w:rPr>
          <w:rFonts w:ascii="Calibri Light" w:hAnsi="Calibri Light" w:cs="Calibri Light"/>
        </w:rPr>
        <w:t>4</w:t>
      </w:r>
      <w:r w:rsidR="00793264">
        <w:rPr>
          <w:rFonts w:ascii="Calibri Light" w:hAnsi="Calibri Light" w:cs="Calibri Light"/>
        </w:rPr>
        <w:t>5</w:t>
      </w:r>
      <w:r w:rsidR="00271BB7" w:rsidRPr="1ABD234E">
        <w:rPr>
          <w:rFonts w:ascii="Calibri Light" w:hAnsi="Calibri Light" w:cs="Calibri Light"/>
        </w:rPr>
        <w:t xml:space="preserve">% programmatic </w:t>
      </w:r>
      <w:r w:rsidR="00824308" w:rsidRPr="1ABD234E">
        <w:rPr>
          <w:rFonts w:ascii="Calibri Light" w:hAnsi="Calibri Light" w:cs="Calibri Light"/>
        </w:rPr>
        <w:t xml:space="preserve">analysis, </w:t>
      </w:r>
      <w:r w:rsidR="0061510A" w:rsidRPr="1ABD234E">
        <w:rPr>
          <w:rFonts w:ascii="Calibri Light" w:hAnsi="Calibri Light" w:cs="Calibri Light"/>
        </w:rPr>
        <w:t>creation,</w:t>
      </w:r>
      <w:r w:rsidR="00824308" w:rsidRPr="1ABD234E">
        <w:rPr>
          <w:rFonts w:ascii="Calibri Light" w:hAnsi="Calibri Light" w:cs="Calibri Light"/>
        </w:rPr>
        <w:t xml:space="preserve"> and </w:t>
      </w:r>
      <w:r w:rsidR="00271BB7" w:rsidRPr="1ABD234E">
        <w:rPr>
          <w:rFonts w:ascii="Calibri Light" w:hAnsi="Calibri Light" w:cs="Calibri Light"/>
        </w:rPr>
        <w:t>oversite,</w:t>
      </w:r>
      <w:r w:rsidR="00F629D3" w:rsidRPr="1ABD234E">
        <w:rPr>
          <w:rFonts w:ascii="Calibri Light" w:hAnsi="Calibri Light" w:cs="Calibri Light"/>
        </w:rPr>
        <w:t xml:space="preserve"> </w:t>
      </w:r>
      <w:r w:rsidR="00DF52EF" w:rsidRPr="1ABD234E">
        <w:rPr>
          <w:rFonts w:ascii="Calibri Light" w:hAnsi="Calibri Light" w:cs="Calibri Light"/>
        </w:rPr>
        <w:t>3</w:t>
      </w:r>
      <w:r w:rsidR="00F629D3" w:rsidRPr="1ABD234E">
        <w:rPr>
          <w:rFonts w:ascii="Calibri Light" w:hAnsi="Calibri Light" w:cs="Calibri Light"/>
        </w:rPr>
        <w:t xml:space="preserve">0% </w:t>
      </w:r>
      <w:r w:rsidR="004849E7" w:rsidRPr="1ABD234E">
        <w:rPr>
          <w:rFonts w:ascii="Calibri Light" w:hAnsi="Calibri Light" w:cs="Calibri Light"/>
        </w:rPr>
        <w:t>creating and growing strategic</w:t>
      </w:r>
      <w:r w:rsidR="00F629D3" w:rsidRPr="1ABD234E">
        <w:rPr>
          <w:rFonts w:ascii="Calibri Light" w:hAnsi="Calibri Light" w:cs="Calibri Light"/>
        </w:rPr>
        <w:t xml:space="preserve"> partnerships</w:t>
      </w:r>
      <w:r w:rsidR="00485AAF" w:rsidRPr="1ABD234E">
        <w:rPr>
          <w:rFonts w:ascii="Calibri Light" w:hAnsi="Calibri Light" w:cs="Calibri Light"/>
        </w:rPr>
        <w:t>,</w:t>
      </w:r>
      <w:r w:rsidR="00003EC7" w:rsidRPr="1ABD234E">
        <w:rPr>
          <w:rFonts w:ascii="Calibri Light" w:hAnsi="Calibri Light" w:cs="Calibri Light"/>
        </w:rPr>
        <w:t xml:space="preserve"> </w:t>
      </w:r>
      <w:r w:rsidR="005F00E0" w:rsidRPr="1ABD234E">
        <w:rPr>
          <w:rFonts w:ascii="Calibri Light" w:hAnsi="Calibri Light" w:cs="Calibri Light"/>
        </w:rPr>
        <w:t>1</w:t>
      </w:r>
      <w:r w:rsidR="00793264">
        <w:rPr>
          <w:rFonts w:ascii="Calibri Light" w:hAnsi="Calibri Light" w:cs="Calibri Light"/>
        </w:rPr>
        <w:t>0</w:t>
      </w:r>
      <w:r w:rsidR="003B59A7" w:rsidRPr="1ABD234E">
        <w:rPr>
          <w:rFonts w:ascii="Calibri Light" w:hAnsi="Calibri Light" w:cs="Calibri Light"/>
        </w:rPr>
        <w:t>% grant management, 1</w:t>
      </w:r>
      <w:r w:rsidR="00485AAF" w:rsidRPr="1ABD234E">
        <w:rPr>
          <w:rFonts w:ascii="Calibri Light" w:hAnsi="Calibri Light" w:cs="Calibri Light"/>
        </w:rPr>
        <w:t>5</w:t>
      </w:r>
      <w:r w:rsidR="003B59A7" w:rsidRPr="1ABD234E">
        <w:rPr>
          <w:rFonts w:ascii="Calibri Light" w:hAnsi="Calibri Light" w:cs="Calibri Light"/>
        </w:rPr>
        <w:t>% staff administration &amp; management</w:t>
      </w:r>
      <w:r w:rsidR="00485AAF" w:rsidRPr="1ABD234E">
        <w:rPr>
          <w:rFonts w:ascii="Calibri Light" w:hAnsi="Calibri Light" w:cs="Calibri Light"/>
        </w:rPr>
        <w:t xml:space="preserve">. </w:t>
      </w:r>
    </w:p>
    <w:p w14:paraId="53250B4E" w14:textId="77777777" w:rsidR="009678BF" w:rsidRDefault="009678BF" w:rsidP="00793F70">
      <w:pPr>
        <w:pStyle w:val="Default"/>
        <w:rPr>
          <w:rFonts w:ascii="Calibri Light" w:hAnsi="Calibri Light" w:cs="Calibri Light"/>
        </w:rPr>
      </w:pPr>
    </w:p>
    <w:p w14:paraId="2A1A55CF" w14:textId="3440B2AE" w:rsidR="006C6A79" w:rsidRPr="002F2133" w:rsidRDefault="00D2359F" w:rsidP="006C6A79">
      <w:pPr>
        <w:pStyle w:val="BodyText"/>
        <w:spacing w:before="39"/>
        <w:ind w:left="0"/>
        <w:rPr>
          <w:u w:val="single"/>
        </w:rPr>
      </w:pPr>
      <w:r w:rsidRPr="002F2133">
        <w:rPr>
          <w:u w:val="single"/>
        </w:rPr>
        <w:t>Responsibilities:</w:t>
      </w:r>
    </w:p>
    <w:p w14:paraId="5CCFAE4B" w14:textId="0B8EC8FE" w:rsidR="006C6A79" w:rsidRPr="002F2133" w:rsidRDefault="006C6A79" w:rsidP="1ABD234E">
      <w:pPr>
        <w:pStyle w:val="ListParagraph"/>
        <w:widowControl/>
        <w:numPr>
          <w:ilvl w:val="0"/>
          <w:numId w:val="5"/>
        </w:numPr>
        <w:adjustRightInd w:val="0"/>
        <w:rPr>
          <w:rFonts w:eastAsiaTheme="minorEastAsia"/>
          <w:color w:val="000000"/>
          <w:sz w:val="24"/>
          <w:szCs w:val="24"/>
          <w:lang w:bidi="ar-SA"/>
        </w:rPr>
      </w:pPr>
      <w:r w:rsidRPr="1ABD234E">
        <w:rPr>
          <w:rFonts w:eastAsiaTheme="minorEastAsia"/>
          <w:color w:val="000000" w:themeColor="text1"/>
          <w:sz w:val="24"/>
          <w:szCs w:val="24"/>
          <w:lang w:bidi="ar-SA"/>
        </w:rPr>
        <w:t>Supervise</w:t>
      </w:r>
      <w:r w:rsidR="007D1D3D" w:rsidRPr="1ABD234E">
        <w:rPr>
          <w:rFonts w:eastAsiaTheme="minorEastAsia"/>
          <w:color w:val="000000" w:themeColor="text1"/>
          <w:sz w:val="24"/>
          <w:szCs w:val="24"/>
          <w:lang w:bidi="ar-SA"/>
        </w:rPr>
        <w:t>, mentor</w:t>
      </w:r>
      <w:r w:rsidR="00374D37">
        <w:rPr>
          <w:rFonts w:eastAsiaTheme="minorEastAsia"/>
          <w:color w:val="000000" w:themeColor="text1"/>
          <w:sz w:val="24"/>
          <w:szCs w:val="24"/>
          <w:lang w:bidi="ar-SA"/>
        </w:rPr>
        <w:t>,</w:t>
      </w:r>
      <w:r w:rsidRPr="1ABD234E">
        <w:rPr>
          <w:rFonts w:eastAsiaTheme="minorEastAsia"/>
          <w:color w:val="000000" w:themeColor="text1"/>
          <w:sz w:val="24"/>
          <w:szCs w:val="24"/>
          <w:lang w:bidi="ar-SA"/>
        </w:rPr>
        <w:t xml:space="preserve"> and evaluate the performance of the Education Center</w:t>
      </w:r>
      <w:r w:rsidR="00A24173">
        <w:rPr>
          <w:rFonts w:eastAsiaTheme="minorEastAsia"/>
          <w:color w:val="000000" w:themeColor="text1"/>
          <w:sz w:val="24"/>
          <w:szCs w:val="24"/>
          <w:lang w:bidi="ar-SA"/>
        </w:rPr>
        <w:t xml:space="preserve"> and S</w:t>
      </w:r>
      <w:r w:rsidR="001113D6">
        <w:rPr>
          <w:rFonts w:eastAsiaTheme="minorEastAsia"/>
          <w:color w:val="000000" w:themeColor="text1"/>
          <w:sz w:val="24"/>
          <w:szCs w:val="24"/>
          <w:lang w:bidi="ar-SA"/>
        </w:rPr>
        <w:t>taff</w:t>
      </w:r>
      <w:r w:rsidRPr="1ABD234E">
        <w:rPr>
          <w:rFonts w:eastAsiaTheme="minorEastAsia"/>
          <w:color w:val="000000" w:themeColor="text1"/>
          <w:sz w:val="24"/>
          <w:szCs w:val="24"/>
          <w:lang w:bidi="ar-SA"/>
        </w:rPr>
        <w:t xml:space="preserve">, which currently consists of </w:t>
      </w:r>
      <w:r w:rsidR="00E90142" w:rsidRPr="1ABD234E">
        <w:rPr>
          <w:rFonts w:eastAsiaTheme="minorEastAsia"/>
          <w:color w:val="000000" w:themeColor="text1"/>
          <w:sz w:val="24"/>
          <w:szCs w:val="24"/>
          <w:lang w:bidi="ar-SA"/>
        </w:rPr>
        <w:t xml:space="preserve">five </w:t>
      </w:r>
      <w:r w:rsidRPr="1ABD234E">
        <w:rPr>
          <w:rFonts w:eastAsiaTheme="minorEastAsia"/>
          <w:color w:val="000000" w:themeColor="text1"/>
          <w:sz w:val="24"/>
          <w:szCs w:val="24"/>
          <w:lang w:bidi="ar-SA"/>
        </w:rPr>
        <w:t>staff and seasonal contractors</w:t>
      </w:r>
      <w:r w:rsidR="00C708AC" w:rsidRPr="1ABD234E">
        <w:rPr>
          <w:rFonts w:eastAsiaTheme="minorEastAsia"/>
          <w:color w:val="000000" w:themeColor="text1"/>
          <w:sz w:val="24"/>
          <w:szCs w:val="24"/>
          <w:lang w:bidi="ar-SA"/>
        </w:rPr>
        <w:t xml:space="preserve"> and will grow with the </w:t>
      </w:r>
      <w:r w:rsidR="7B2D493E" w:rsidRPr="1ABD234E">
        <w:rPr>
          <w:rFonts w:eastAsiaTheme="minorEastAsia"/>
          <w:color w:val="000000" w:themeColor="text1"/>
          <w:sz w:val="24"/>
          <w:szCs w:val="24"/>
          <w:lang w:bidi="ar-SA"/>
        </w:rPr>
        <w:t xml:space="preserve">addition of a </w:t>
      </w:r>
      <w:r w:rsidR="00C708AC" w:rsidRPr="1ABD234E">
        <w:rPr>
          <w:rFonts w:eastAsiaTheme="minorEastAsia"/>
          <w:color w:val="000000" w:themeColor="text1"/>
          <w:sz w:val="24"/>
          <w:szCs w:val="24"/>
          <w:lang w:bidi="ar-SA"/>
        </w:rPr>
        <w:t>Nature Preschool</w:t>
      </w:r>
      <w:r w:rsidR="63BDCFF3" w:rsidRPr="1ABD234E">
        <w:rPr>
          <w:rFonts w:eastAsiaTheme="minorEastAsia"/>
          <w:color w:val="000000" w:themeColor="text1"/>
          <w:sz w:val="24"/>
          <w:szCs w:val="24"/>
          <w:lang w:bidi="ar-SA"/>
        </w:rPr>
        <w:t xml:space="preserve"> scheduled for </w:t>
      </w:r>
      <w:proofErr w:type="gramStart"/>
      <w:r w:rsidR="63BDCFF3" w:rsidRPr="1ABD234E">
        <w:rPr>
          <w:rFonts w:eastAsiaTheme="minorEastAsia"/>
          <w:color w:val="000000" w:themeColor="text1"/>
          <w:sz w:val="24"/>
          <w:szCs w:val="24"/>
          <w:lang w:bidi="ar-SA"/>
        </w:rPr>
        <w:t>a late</w:t>
      </w:r>
      <w:proofErr w:type="gramEnd"/>
      <w:r w:rsidR="63BDCFF3" w:rsidRPr="1ABD234E">
        <w:rPr>
          <w:rFonts w:eastAsiaTheme="minorEastAsia"/>
          <w:color w:val="000000" w:themeColor="text1"/>
          <w:sz w:val="24"/>
          <w:szCs w:val="24"/>
          <w:lang w:bidi="ar-SA"/>
        </w:rPr>
        <w:t xml:space="preserve"> 2024 opening.</w:t>
      </w:r>
    </w:p>
    <w:p w14:paraId="104ED253" w14:textId="77C6B9C4" w:rsidR="00CC3C3F" w:rsidRPr="002F2133" w:rsidRDefault="00CC3C3F" w:rsidP="1ABD234E">
      <w:pPr>
        <w:pStyle w:val="ListParagraph"/>
        <w:widowControl/>
        <w:numPr>
          <w:ilvl w:val="0"/>
          <w:numId w:val="5"/>
        </w:numPr>
        <w:adjustRightInd w:val="0"/>
        <w:rPr>
          <w:rFonts w:eastAsiaTheme="minorEastAsia"/>
          <w:color w:val="000000"/>
          <w:sz w:val="24"/>
          <w:szCs w:val="24"/>
          <w:lang w:bidi="ar-SA"/>
        </w:rPr>
      </w:pPr>
      <w:r w:rsidRPr="1ABD234E">
        <w:rPr>
          <w:rFonts w:eastAsiaTheme="minorEastAsia"/>
          <w:color w:val="000000" w:themeColor="text1"/>
          <w:sz w:val="24"/>
          <w:szCs w:val="24"/>
          <w:lang w:bidi="ar-SA"/>
        </w:rPr>
        <w:t>Grant writing</w:t>
      </w:r>
      <w:r w:rsidR="2DD4957F" w:rsidRPr="1ABD234E">
        <w:rPr>
          <w:rFonts w:eastAsiaTheme="minorEastAsia"/>
          <w:color w:val="000000" w:themeColor="text1"/>
          <w:sz w:val="24"/>
          <w:szCs w:val="24"/>
          <w:lang w:bidi="ar-SA"/>
        </w:rPr>
        <w:t xml:space="preserve"> support and </w:t>
      </w:r>
      <w:r w:rsidRPr="1ABD234E">
        <w:rPr>
          <w:rFonts w:eastAsiaTheme="minorEastAsia"/>
          <w:color w:val="000000" w:themeColor="text1"/>
          <w:sz w:val="24"/>
          <w:szCs w:val="24"/>
          <w:lang w:bidi="ar-SA"/>
        </w:rPr>
        <w:t>reporting and management to support education programs.</w:t>
      </w:r>
    </w:p>
    <w:p w14:paraId="4538A3C6" w14:textId="4257AE9E" w:rsidR="006C6A79" w:rsidRPr="002F2133" w:rsidRDefault="006C6A79" w:rsidP="006C6A79">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Responsible for all departmental budgeting including maximizing revenue</w:t>
      </w:r>
      <w:r w:rsidR="00C72326" w:rsidRPr="002F2133">
        <w:rPr>
          <w:rFonts w:eastAsiaTheme="minorHAnsi"/>
          <w:color w:val="000000"/>
          <w:sz w:val="24"/>
          <w:szCs w:val="24"/>
          <w:lang w:bidi="ar-SA"/>
        </w:rPr>
        <w:t xml:space="preserve">, </w:t>
      </w:r>
      <w:r w:rsidRPr="002F2133">
        <w:rPr>
          <w:rFonts w:eastAsiaTheme="minorHAnsi"/>
          <w:color w:val="000000"/>
          <w:sz w:val="24"/>
          <w:szCs w:val="24"/>
          <w:lang w:bidi="ar-SA"/>
        </w:rPr>
        <w:t>management of expenses</w:t>
      </w:r>
      <w:r w:rsidR="00C72326" w:rsidRPr="002F2133">
        <w:rPr>
          <w:rFonts w:eastAsiaTheme="minorHAnsi"/>
          <w:color w:val="000000"/>
          <w:sz w:val="24"/>
          <w:szCs w:val="24"/>
          <w:lang w:bidi="ar-SA"/>
        </w:rPr>
        <w:t>.</w:t>
      </w:r>
    </w:p>
    <w:p w14:paraId="4839B171" w14:textId="1A6B6812" w:rsidR="008E24EA" w:rsidRDefault="006B7FB5" w:rsidP="006B7FB5">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 xml:space="preserve">Build and leverage </w:t>
      </w:r>
      <w:r w:rsidR="007958C6">
        <w:rPr>
          <w:rFonts w:eastAsiaTheme="minorHAnsi"/>
          <w:color w:val="000000"/>
          <w:sz w:val="24"/>
          <w:szCs w:val="24"/>
          <w:lang w:bidi="ar-SA"/>
        </w:rPr>
        <w:t xml:space="preserve">strategic and </w:t>
      </w:r>
      <w:r w:rsidRPr="002F2133">
        <w:rPr>
          <w:rFonts w:eastAsiaTheme="minorHAnsi"/>
          <w:color w:val="000000"/>
          <w:sz w:val="24"/>
          <w:szCs w:val="24"/>
          <w:lang w:bidi="ar-SA"/>
        </w:rPr>
        <w:t>mutually beneficial programming partnerships &amp; collaborations</w:t>
      </w:r>
      <w:r w:rsidR="007958C6">
        <w:rPr>
          <w:rFonts w:eastAsiaTheme="minorHAnsi"/>
          <w:color w:val="000000"/>
          <w:sz w:val="24"/>
          <w:szCs w:val="24"/>
          <w:lang w:bidi="ar-SA"/>
        </w:rPr>
        <w:t xml:space="preserve"> to create win-win relationships</w:t>
      </w:r>
      <w:r w:rsidR="00B670CD">
        <w:rPr>
          <w:rFonts w:eastAsiaTheme="minorHAnsi"/>
          <w:color w:val="000000"/>
          <w:sz w:val="24"/>
          <w:szCs w:val="24"/>
          <w:lang w:bidi="ar-SA"/>
        </w:rPr>
        <w:t>.</w:t>
      </w:r>
    </w:p>
    <w:p w14:paraId="13E5FE04" w14:textId="365A32E0" w:rsidR="00CE177B" w:rsidRDefault="009D1AF0" w:rsidP="00CE177B">
      <w:pPr>
        <w:pStyle w:val="ListParagraph"/>
        <w:widowControl/>
        <w:numPr>
          <w:ilvl w:val="0"/>
          <w:numId w:val="5"/>
        </w:numPr>
        <w:adjustRightInd w:val="0"/>
        <w:rPr>
          <w:rFonts w:eastAsiaTheme="minorHAnsi"/>
          <w:color w:val="000000"/>
          <w:sz w:val="24"/>
          <w:szCs w:val="24"/>
          <w:lang w:bidi="ar-SA"/>
        </w:rPr>
      </w:pPr>
      <w:r>
        <w:rPr>
          <w:rFonts w:eastAsiaTheme="minorHAnsi"/>
          <w:color w:val="000000"/>
          <w:sz w:val="24"/>
          <w:szCs w:val="24"/>
          <w:lang w:bidi="ar-SA"/>
        </w:rPr>
        <w:t>R</w:t>
      </w:r>
      <w:r w:rsidR="00CE177B" w:rsidRPr="002F2133">
        <w:rPr>
          <w:rFonts w:eastAsiaTheme="minorHAnsi"/>
          <w:color w:val="000000"/>
          <w:sz w:val="24"/>
          <w:szCs w:val="24"/>
          <w:lang w:bidi="ar-SA"/>
        </w:rPr>
        <w:t>einvigorate curriculum &amp; lesson plans creating innovative approaches for instruction</w:t>
      </w:r>
      <w:r w:rsidR="00412D07">
        <w:rPr>
          <w:rFonts w:eastAsiaTheme="minorHAnsi"/>
          <w:color w:val="000000"/>
          <w:sz w:val="24"/>
          <w:szCs w:val="24"/>
          <w:lang w:bidi="ar-SA"/>
        </w:rPr>
        <w:t>.</w:t>
      </w:r>
    </w:p>
    <w:p w14:paraId="26C2F069" w14:textId="3ACF9FDA" w:rsidR="00B338BC" w:rsidRPr="002F2133" w:rsidRDefault="00B338BC" w:rsidP="00CE177B">
      <w:pPr>
        <w:pStyle w:val="ListParagraph"/>
        <w:widowControl/>
        <w:numPr>
          <w:ilvl w:val="0"/>
          <w:numId w:val="5"/>
        </w:numPr>
        <w:adjustRightInd w:val="0"/>
        <w:rPr>
          <w:rFonts w:eastAsiaTheme="minorHAnsi"/>
          <w:color w:val="000000"/>
          <w:sz w:val="24"/>
          <w:szCs w:val="24"/>
          <w:lang w:bidi="ar-SA"/>
        </w:rPr>
      </w:pPr>
      <w:r>
        <w:rPr>
          <w:rFonts w:eastAsiaTheme="minorHAnsi"/>
          <w:color w:val="000000"/>
          <w:sz w:val="24"/>
          <w:szCs w:val="24"/>
          <w:lang w:bidi="ar-SA"/>
        </w:rPr>
        <w:t xml:space="preserve">Identify areas where efficiencies are needed in the programs and </w:t>
      </w:r>
      <w:r w:rsidR="008B58F6">
        <w:rPr>
          <w:rFonts w:eastAsiaTheme="minorHAnsi"/>
          <w:color w:val="000000"/>
          <w:sz w:val="24"/>
          <w:szCs w:val="24"/>
          <w:lang w:bidi="ar-SA"/>
        </w:rPr>
        <w:t>implement changes.</w:t>
      </w:r>
    </w:p>
    <w:p w14:paraId="46419990" w14:textId="106909C5" w:rsidR="008B58F6" w:rsidRDefault="00CE177B" w:rsidP="00CE177B">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 xml:space="preserve">Ensure </w:t>
      </w:r>
      <w:r w:rsidR="006B7FB5">
        <w:rPr>
          <w:rFonts w:eastAsiaTheme="minorHAnsi"/>
          <w:color w:val="000000"/>
          <w:sz w:val="24"/>
          <w:szCs w:val="24"/>
          <w:lang w:bidi="ar-SA"/>
        </w:rPr>
        <w:t xml:space="preserve">program excellence and </w:t>
      </w:r>
      <w:r w:rsidRPr="002F2133">
        <w:rPr>
          <w:rFonts w:eastAsiaTheme="minorHAnsi"/>
          <w:color w:val="000000"/>
          <w:sz w:val="24"/>
          <w:szCs w:val="24"/>
          <w:lang w:bidi="ar-SA"/>
        </w:rPr>
        <w:t>meaningful experiences</w:t>
      </w:r>
      <w:r w:rsidR="00B121C7">
        <w:rPr>
          <w:rFonts w:eastAsiaTheme="minorHAnsi"/>
          <w:color w:val="000000"/>
          <w:sz w:val="24"/>
          <w:szCs w:val="24"/>
          <w:lang w:bidi="ar-SA"/>
        </w:rPr>
        <w:t>.</w:t>
      </w:r>
      <w:r w:rsidRPr="002F2133">
        <w:rPr>
          <w:rFonts w:eastAsiaTheme="minorHAnsi"/>
          <w:color w:val="000000"/>
          <w:sz w:val="24"/>
          <w:szCs w:val="24"/>
          <w:lang w:bidi="ar-SA"/>
        </w:rPr>
        <w:t xml:space="preserve"> </w:t>
      </w:r>
    </w:p>
    <w:p w14:paraId="794E983F" w14:textId="734FDDF3" w:rsidR="00CE177B" w:rsidRPr="002F2133" w:rsidRDefault="008B58F6" w:rsidP="008B58F6">
      <w:pPr>
        <w:pStyle w:val="ListParagraph"/>
        <w:widowControl/>
        <w:numPr>
          <w:ilvl w:val="1"/>
          <w:numId w:val="5"/>
        </w:numPr>
        <w:adjustRightInd w:val="0"/>
        <w:rPr>
          <w:rFonts w:eastAsiaTheme="minorHAnsi"/>
          <w:color w:val="000000"/>
          <w:sz w:val="24"/>
          <w:szCs w:val="24"/>
          <w:lang w:bidi="ar-SA"/>
        </w:rPr>
      </w:pPr>
      <w:r>
        <w:rPr>
          <w:rFonts w:eastAsiaTheme="minorHAnsi"/>
          <w:color w:val="000000"/>
          <w:sz w:val="24"/>
          <w:szCs w:val="24"/>
          <w:lang w:bidi="ar-SA"/>
        </w:rPr>
        <w:t xml:space="preserve">Ensure an </w:t>
      </w:r>
      <w:r w:rsidR="00CE177B" w:rsidRPr="002F2133">
        <w:rPr>
          <w:rFonts w:eastAsiaTheme="minorHAnsi"/>
          <w:color w:val="000000"/>
          <w:sz w:val="24"/>
          <w:szCs w:val="24"/>
          <w:lang w:bidi="ar-SA"/>
        </w:rPr>
        <w:t>overall satisfaction rating of 4.5/5 for all programs</w:t>
      </w:r>
      <w:r>
        <w:rPr>
          <w:rFonts w:eastAsiaTheme="minorHAnsi"/>
          <w:color w:val="000000"/>
          <w:sz w:val="24"/>
          <w:szCs w:val="24"/>
          <w:lang w:bidi="ar-SA"/>
        </w:rPr>
        <w:t xml:space="preserve"> </w:t>
      </w:r>
      <w:r w:rsidR="00072813">
        <w:rPr>
          <w:rFonts w:eastAsiaTheme="minorHAnsi"/>
          <w:color w:val="000000"/>
          <w:sz w:val="24"/>
          <w:szCs w:val="24"/>
          <w:lang w:bidi="ar-SA"/>
        </w:rPr>
        <w:t>&amp;</w:t>
      </w:r>
      <w:r>
        <w:rPr>
          <w:rFonts w:eastAsiaTheme="minorHAnsi"/>
          <w:color w:val="000000"/>
          <w:sz w:val="24"/>
          <w:szCs w:val="24"/>
          <w:lang w:bidi="ar-SA"/>
        </w:rPr>
        <w:t xml:space="preserve"> </w:t>
      </w:r>
      <w:r w:rsidR="00034C1C">
        <w:rPr>
          <w:rFonts w:eastAsiaTheme="minorHAnsi"/>
          <w:color w:val="000000"/>
          <w:sz w:val="24"/>
          <w:szCs w:val="24"/>
          <w:lang w:bidi="ar-SA"/>
        </w:rPr>
        <w:t>20% survey response rate.</w:t>
      </w:r>
    </w:p>
    <w:p w14:paraId="03BC1684" w14:textId="71106883" w:rsidR="0039305F" w:rsidRDefault="0039305F" w:rsidP="005E3E0E">
      <w:pPr>
        <w:pStyle w:val="ListParagraph"/>
        <w:widowControl/>
        <w:numPr>
          <w:ilvl w:val="0"/>
          <w:numId w:val="5"/>
        </w:numPr>
        <w:adjustRightInd w:val="0"/>
        <w:rPr>
          <w:rFonts w:eastAsiaTheme="minorHAnsi"/>
          <w:color w:val="000000"/>
          <w:sz w:val="24"/>
          <w:szCs w:val="24"/>
          <w:lang w:bidi="ar-SA"/>
        </w:rPr>
      </w:pPr>
      <w:r>
        <w:rPr>
          <w:rFonts w:eastAsiaTheme="minorHAnsi"/>
          <w:color w:val="000000"/>
          <w:sz w:val="24"/>
          <w:szCs w:val="24"/>
          <w:lang w:bidi="ar-SA"/>
        </w:rPr>
        <w:t xml:space="preserve">Communicate with key partners. </w:t>
      </w:r>
    </w:p>
    <w:p w14:paraId="303A2A18" w14:textId="2C65282D" w:rsidR="00CE177B" w:rsidRPr="002F2133" w:rsidRDefault="00CE177B" w:rsidP="00CE177B">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Develop strategies for program efficacy by establishing baseline metrics and measuring tools.</w:t>
      </w:r>
    </w:p>
    <w:p w14:paraId="58522459" w14:textId="741CDF79" w:rsidR="00464AD6" w:rsidRPr="002F2133" w:rsidRDefault="00464AD6" w:rsidP="00C72326">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 xml:space="preserve">Support all </w:t>
      </w:r>
      <w:r w:rsidR="00154ED2" w:rsidRPr="002F2133">
        <w:rPr>
          <w:rFonts w:eastAsiaTheme="minorHAnsi"/>
          <w:color w:val="000000"/>
          <w:sz w:val="24"/>
          <w:szCs w:val="24"/>
          <w:lang w:bidi="ar-SA"/>
        </w:rPr>
        <w:t xml:space="preserve">upcoming </w:t>
      </w:r>
      <w:r w:rsidRPr="002F2133">
        <w:rPr>
          <w:rFonts w:eastAsiaTheme="minorHAnsi"/>
          <w:color w:val="000000"/>
          <w:sz w:val="24"/>
          <w:szCs w:val="24"/>
          <w:lang w:bidi="ar-SA"/>
        </w:rPr>
        <w:t xml:space="preserve">phases of the </w:t>
      </w:r>
      <w:r w:rsidR="00154ED2" w:rsidRPr="002F2133">
        <w:rPr>
          <w:rFonts w:eastAsiaTheme="minorHAnsi"/>
          <w:color w:val="000000"/>
          <w:sz w:val="24"/>
          <w:szCs w:val="24"/>
          <w:lang w:bidi="ar-SA"/>
        </w:rPr>
        <w:t>new</w:t>
      </w:r>
      <w:r w:rsidR="009625B9">
        <w:rPr>
          <w:rFonts w:eastAsiaTheme="minorHAnsi"/>
          <w:color w:val="000000"/>
          <w:sz w:val="24"/>
          <w:szCs w:val="24"/>
          <w:lang w:bidi="ar-SA"/>
        </w:rPr>
        <w:t xml:space="preserve"> maritime themed </w:t>
      </w:r>
      <w:r w:rsidRPr="002F2133">
        <w:rPr>
          <w:rFonts w:eastAsiaTheme="minorHAnsi"/>
          <w:color w:val="000000"/>
          <w:sz w:val="24"/>
          <w:szCs w:val="24"/>
          <w:lang w:bidi="ar-SA"/>
        </w:rPr>
        <w:t>nature preschool from planning</w:t>
      </w:r>
      <w:r w:rsidR="00154ED2" w:rsidRPr="002F2133">
        <w:rPr>
          <w:rFonts w:eastAsiaTheme="minorHAnsi"/>
          <w:color w:val="000000"/>
          <w:sz w:val="24"/>
          <w:szCs w:val="24"/>
          <w:lang w:bidi="ar-SA"/>
        </w:rPr>
        <w:t xml:space="preserve"> and designing</w:t>
      </w:r>
      <w:r w:rsidRPr="002F2133">
        <w:rPr>
          <w:rFonts w:eastAsiaTheme="minorHAnsi"/>
          <w:color w:val="000000"/>
          <w:sz w:val="24"/>
          <w:szCs w:val="24"/>
          <w:lang w:bidi="ar-SA"/>
        </w:rPr>
        <w:t xml:space="preserve">, </w:t>
      </w:r>
      <w:r w:rsidR="00154ED2" w:rsidRPr="002F2133">
        <w:rPr>
          <w:rFonts w:eastAsiaTheme="minorHAnsi"/>
          <w:color w:val="000000"/>
          <w:sz w:val="24"/>
          <w:szCs w:val="24"/>
          <w:lang w:bidi="ar-SA"/>
        </w:rPr>
        <w:t xml:space="preserve">to creating </w:t>
      </w:r>
      <w:r w:rsidRPr="002F2133">
        <w:rPr>
          <w:rFonts w:eastAsiaTheme="minorHAnsi"/>
          <w:color w:val="000000"/>
          <w:sz w:val="24"/>
          <w:szCs w:val="24"/>
          <w:lang w:bidi="ar-SA"/>
        </w:rPr>
        <w:t xml:space="preserve">curriculum and hiring </w:t>
      </w:r>
      <w:r w:rsidR="00154ED2" w:rsidRPr="002F2133">
        <w:rPr>
          <w:rFonts w:eastAsiaTheme="minorHAnsi"/>
          <w:color w:val="000000"/>
          <w:sz w:val="24"/>
          <w:szCs w:val="24"/>
          <w:lang w:bidi="ar-SA"/>
        </w:rPr>
        <w:t xml:space="preserve">and managing </w:t>
      </w:r>
      <w:r w:rsidRPr="002F2133">
        <w:rPr>
          <w:rFonts w:eastAsiaTheme="minorHAnsi"/>
          <w:color w:val="000000"/>
          <w:sz w:val="24"/>
          <w:szCs w:val="24"/>
          <w:lang w:bidi="ar-SA"/>
        </w:rPr>
        <w:t xml:space="preserve">staff. </w:t>
      </w:r>
    </w:p>
    <w:p w14:paraId="23546AC0" w14:textId="550CABCC" w:rsidR="000241F3" w:rsidRDefault="000A6FFF" w:rsidP="006C6A79">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 xml:space="preserve">Solicit feedback from and </w:t>
      </w:r>
      <w:r w:rsidR="006C6A79" w:rsidRPr="002F2133">
        <w:rPr>
          <w:rFonts w:eastAsiaTheme="minorHAnsi"/>
          <w:color w:val="000000"/>
          <w:sz w:val="24"/>
          <w:szCs w:val="24"/>
          <w:lang w:bidi="ar-SA"/>
        </w:rPr>
        <w:t>long-term planning with</w:t>
      </w:r>
      <w:r w:rsidRPr="002F2133">
        <w:rPr>
          <w:rFonts w:eastAsiaTheme="minorHAnsi"/>
          <w:color w:val="000000"/>
          <w:sz w:val="24"/>
          <w:szCs w:val="24"/>
          <w:lang w:bidi="ar-SA"/>
        </w:rPr>
        <w:t xml:space="preserve"> </w:t>
      </w:r>
    </w:p>
    <w:p w14:paraId="32FC10AD" w14:textId="62FBD333" w:rsidR="006C6A79" w:rsidRPr="002F2133" w:rsidRDefault="000241F3" w:rsidP="006C6A79">
      <w:pPr>
        <w:pStyle w:val="ListParagraph"/>
        <w:widowControl/>
        <w:numPr>
          <w:ilvl w:val="0"/>
          <w:numId w:val="5"/>
        </w:numPr>
        <w:adjustRightInd w:val="0"/>
        <w:rPr>
          <w:rFonts w:eastAsiaTheme="minorHAnsi"/>
          <w:color w:val="000000"/>
          <w:sz w:val="24"/>
          <w:szCs w:val="24"/>
          <w:lang w:bidi="ar-SA"/>
        </w:rPr>
      </w:pPr>
      <w:r>
        <w:rPr>
          <w:rFonts w:eastAsiaTheme="minorHAnsi"/>
          <w:color w:val="000000"/>
          <w:sz w:val="24"/>
          <w:szCs w:val="24"/>
          <w:lang w:bidi="ar-SA"/>
        </w:rPr>
        <w:t>F</w:t>
      </w:r>
      <w:r w:rsidRPr="002F2133">
        <w:rPr>
          <w:rFonts w:eastAsiaTheme="minorHAnsi"/>
          <w:color w:val="000000"/>
          <w:sz w:val="24"/>
          <w:szCs w:val="24"/>
          <w:lang w:bidi="ar-SA"/>
        </w:rPr>
        <w:t xml:space="preserve">acilitate </w:t>
      </w:r>
      <w:r w:rsidR="00FA053F">
        <w:rPr>
          <w:rFonts w:eastAsiaTheme="minorHAnsi"/>
          <w:color w:val="000000"/>
          <w:sz w:val="24"/>
          <w:szCs w:val="24"/>
          <w:lang w:bidi="ar-SA"/>
        </w:rPr>
        <w:t xml:space="preserve">and plan </w:t>
      </w:r>
      <w:r w:rsidR="006C6A79" w:rsidRPr="002F2133">
        <w:rPr>
          <w:rFonts w:eastAsiaTheme="minorHAnsi"/>
          <w:color w:val="000000"/>
          <w:sz w:val="24"/>
          <w:szCs w:val="24"/>
          <w:lang w:bidi="ar-SA"/>
        </w:rPr>
        <w:t>the Education Advisory Committee</w:t>
      </w:r>
      <w:r>
        <w:rPr>
          <w:rFonts w:eastAsiaTheme="minorHAnsi"/>
          <w:color w:val="000000"/>
          <w:sz w:val="24"/>
          <w:szCs w:val="24"/>
          <w:lang w:bidi="ar-SA"/>
        </w:rPr>
        <w:t xml:space="preserve"> meetings</w:t>
      </w:r>
      <w:r w:rsidR="00FA053F">
        <w:rPr>
          <w:rFonts w:eastAsiaTheme="minorHAnsi"/>
          <w:color w:val="000000"/>
          <w:sz w:val="24"/>
          <w:szCs w:val="24"/>
          <w:lang w:bidi="ar-SA"/>
        </w:rPr>
        <w:t>.</w:t>
      </w:r>
    </w:p>
    <w:p w14:paraId="553CA2B9" w14:textId="6EB64BE2" w:rsidR="006C6A79" w:rsidRPr="002F2133" w:rsidRDefault="004D3EC2" w:rsidP="006C6A79">
      <w:pPr>
        <w:pStyle w:val="ListParagraph"/>
        <w:widowControl/>
        <w:numPr>
          <w:ilvl w:val="0"/>
          <w:numId w:val="5"/>
        </w:numPr>
        <w:adjustRightInd w:val="0"/>
        <w:rPr>
          <w:rFonts w:eastAsiaTheme="minorHAnsi"/>
          <w:color w:val="000000"/>
          <w:sz w:val="24"/>
          <w:szCs w:val="24"/>
          <w:lang w:bidi="ar-SA"/>
        </w:rPr>
      </w:pPr>
      <w:r>
        <w:rPr>
          <w:rFonts w:eastAsiaTheme="minorHAnsi"/>
          <w:color w:val="000000"/>
          <w:sz w:val="24"/>
          <w:szCs w:val="24"/>
          <w:lang w:bidi="ar-SA"/>
        </w:rPr>
        <w:t xml:space="preserve">Ensure </w:t>
      </w:r>
      <w:r w:rsidR="006C6A79" w:rsidRPr="002F2133">
        <w:rPr>
          <w:rFonts w:eastAsiaTheme="minorHAnsi"/>
          <w:color w:val="000000"/>
          <w:sz w:val="24"/>
          <w:szCs w:val="24"/>
          <w:lang w:bidi="ar-SA"/>
        </w:rPr>
        <w:t>program</w:t>
      </w:r>
      <w:r w:rsidR="007703BF">
        <w:rPr>
          <w:rFonts w:eastAsiaTheme="minorHAnsi"/>
          <w:color w:val="000000"/>
          <w:sz w:val="24"/>
          <w:szCs w:val="24"/>
          <w:lang w:bidi="ar-SA"/>
        </w:rPr>
        <w:t>s meet</w:t>
      </w:r>
      <w:r w:rsidR="006C6A79" w:rsidRPr="002F2133">
        <w:rPr>
          <w:rFonts w:eastAsiaTheme="minorHAnsi"/>
          <w:color w:val="000000"/>
          <w:sz w:val="24"/>
          <w:szCs w:val="24"/>
          <w:lang w:bidi="ar-SA"/>
        </w:rPr>
        <w:t xml:space="preserve"> changing curriculum requirements</w:t>
      </w:r>
      <w:r w:rsidR="007703BF">
        <w:rPr>
          <w:rFonts w:eastAsiaTheme="minorHAnsi"/>
          <w:color w:val="000000"/>
          <w:sz w:val="24"/>
          <w:szCs w:val="24"/>
          <w:lang w:bidi="ar-SA"/>
        </w:rPr>
        <w:t xml:space="preserve"> and state standards</w:t>
      </w:r>
      <w:r w:rsidR="00F42973" w:rsidRPr="002F2133">
        <w:rPr>
          <w:rFonts w:eastAsiaTheme="minorHAnsi"/>
          <w:color w:val="000000"/>
          <w:sz w:val="24"/>
          <w:szCs w:val="24"/>
          <w:lang w:bidi="ar-SA"/>
        </w:rPr>
        <w:t>.</w:t>
      </w:r>
      <w:r w:rsidR="006C6A79" w:rsidRPr="002F2133">
        <w:rPr>
          <w:rFonts w:eastAsiaTheme="minorHAnsi"/>
          <w:color w:val="000000"/>
          <w:sz w:val="24"/>
          <w:szCs w:val="24"/>
          <w:lang w:bidi="ar-SA"/>
        </w:rPr>
        <w:t xml:space="preserve"> </w:t>
      </w:r>
    </w:p>
    <w:p w14:paraId="63D40DF1" w14:textId="50DDC21B" w:rsidR="006C6A79" w:rsidRPr="002F2133" w:rsidRDefault="003028F7" w:rsidP="006C6A79">
      <w:pPr>
        <w:pStyle w:val="ListParagraph"/>
        <w:widowControl/>
        <w:numPr>
          <w:ilvl w:val="0"/>
          <w:numId w:val="5"/>
        </w:numPr>
        <w:adjustRightInd w:val="0"/>
        <w:rPr>
          <w:rFonts w:eastAsiaTheme="minorHAnsi"/>
          <w:color w:val="000000"/>
          <w:sz w:val="24"/>
          <w:szCs w:val="24"/>
          <w:lang w:bidi="ar-SA"/>
        </w:rPr>
      </w:pPr>
      <w:r>
        <w:rPr>
          <w:rFonts w:eastAsiaTheme="minorHAnsi"/>
          <w:color w:val="000000"/>
          <w:sz w:val="24"/>
          <w:szCs w:val="24"/>
          <w:lang w:bidi="ar-SA"/>
        </w:rPr>
        <w:t>Provide</w:t>
      </w:r>
      <w:r w:rsidR="006C6A79" w:rsidRPr="002F2133">
        <w:rPr>
          <w:rFonts w:eastAsiaTheme="minorHAnsi"/>
          <w:color w:val="000000"/>
          <w:sz w:val="24"/>
          <w:szCs w:val="24"/>
          <w:lang w:bidi="ar-SA"/>
        </w:rPr>
        <w:t xml:space="preserve"> professional development opportunities for Education Center staff and teacher professional development</w:t>
      </w:r>
      <w:r w:rsidR="00F42973" w:rsidRPr="002F2133">
        <w:rPr>
          <w:rFonts w:eastAsiaTheme="minorHAnsi"/>
          <w:color w:val="000000"/>
          <w:sz w:val="24"/>
          <w:szCs w:val="24"/>
          <w:lang w:bidi="ar-SA"/>
        </w:rPr>
        <w:t>.</w:t>
      </w:r>
      <w:r w:rsidR="006C6A79" w:rsidRPr="002F2133">
        <w:rPr>
          <w:rFonts w:eastAsiaTheme="minorHAnsi"/>
          <w:color w:val="000000"/>
          <w:sz w:val="24"/>
          <w:szCs w:val="24"/>
          <w:lang w:bidi="ar-SA"/>
        </w:rPr>
        <w:t xml:space="preserve"> </w:t>
      </w:r>
    </w:p>
    <w:p w14:paraId="649527C1" w14:textId="6D61330A" w:rsidR="006C6A79" w:rsidRPr="002F2133" w:rsidRDefault="006C6A79" w:rsidP="006C6A79">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 xml:space="preserve">Work with </w:t>
      </w:r>
      <w:r w:rsidR="00A8462B" w:rsidRPr="002F2133">
        <w:rPr>
          <w:rFonts w:eastAsiaTheme="minorHAnsi"/>
          <w:color w:val="000000"/>
          <w:sz w:val="24"/>
          <w:szCs w:val="24"/>
          <w:lang w:bidi="ar-SA"/>
        </w:rPr>
        <w:t xml:space="preserve">Communications and Marketing Coordinator </w:t>
      </w:r>
      <w:r w:rsidRPr="002F2133">
        <w:rPr>
          <w:rFonts w:eastAsiaTheme="minorHAnsi"/>
          <w:color w:val="000000"/>
          <w:sz w:val="24"/>
          <w:szCs w:val="24"/>
          <w:lang w:bidi="ar-SA"/>
        </w:rPr>
        <w:t>to ensure external communications of all-program highlights and accomplishments</w:t>
      </w:r>
      <w:r w:rsidR="00A673C0" w:rsidRPr="002F2133">
        <w:rPr>
          <w:rFonts w:eastAsiaTheme="minorHAnsi"/>
          <w:color w:val="000000"/>
          <w:sz w:val="24"/>
          <w:szCs w:val="24"/>
          <w:lang w:bidi="ar-SA"/>
        </w:rPr>
        <w:t>.</w:t>
      </w:r>
      <w:r w:rsidRPr="002F2133">
        <w:rPr>
          <w:rFonts w:eastAsiaTheme="minorHAnsi"/>
          <w:color w:val="000000"/>
          <w:sz w:val="24"/>
          <w:szCs w:val="24"/>
          <w:lang w:bidi="ar-SA"/>
        </w:rPr>
        <w:t xml:space="preserve"> </w:t>
      </w:r>
    </w:p>
    <w:p w14:paraId="55765040" w14:textId="002F7B10" w:rsidR="00B425C3" w:rsidRPr="002F2133" w:rsidRDefault="00E9001F" w:rsidP="00B425C3">
      <w:pPr>
        <w:pStyle w:val="ListParagraph"/>
        <w:widowControl/>
        <w:numPr>
          <w:ilvl w:val="0"/>
          <w:numId w:val="5"/>
        </w:numPr>
        <w:adjustRightInd w:val="0"/>
        <w:rPr>
          <w:rFonts w:eastAsiaTheme="minorHAnsi"/>
          <w:color w:val="000000"/>
          <w:sz w:val="24"/>
          <w:szCs w:val="24"/>
          <w:lang w:bidi="ar-SA"/>
        </w:rPr>
      </w:pPr>
      <w:r>
        <w:rPr>
          <w:rFonts w:eastAsiaTheme="minorHAnsi"/>
          <w:color w:val="000000"/>
          <w:sz w:val="24"/>
          <w:szCs w:val="24"/>
          <w:lang w:bidi="ar-SA"/>
        </w:rPr>
        <w:t xml:space="preserve">Oversee the </w:t>
      </w:r>
      <w:r w:rsidR="006C6A79" w:rsidRPr="002F2133">
        <w:rPr>
          <w:rFonts w:eastAsiaTheme="minorHAnsi"/>
          <w:color w:val="000000"/>
          <w:sz w:val="24"/>
          <w:szCs w:val="24"/>
          <w:lang w:bidi="ar-SA"/>
        </w:rPr>
        <w:t>program curriculum and instructional materials for education programs</w:t>
      </w:r>
      <w:r w:rsidR="00A673C0" w:rsidRPr="002F2133">
        <w:rPr>
          <w:rFonts w:eastAsiaTheme="minorHAnsi"/>
          <w:color w:val="000000"/>
          <w:sz w:val="24"/>
          <w:szCs w:val="24"/>
          <w:lang w:bidi="ar-SA"/>
        </w:rPr>
        <w:t>.</w:t>
      </w:r>
      <w:r w:rsidR="006C6A79" w:rsidRPr="002F2133">
        <w:rPr>
          <w:rFonts w:eastAsiaTheme="minorHAnsi"/>
          <w:color w:val="000000"/>
          <w:sz w:val="24"/>
          <w:szCs w:val="24"/>
          <w:lang w:bidi="ar-SA"/>
        </w:rPr>
        <w:t xml:space="preserve"> </w:t>
      </w:r>
    </w:p>
    <w:p w14:paraId="04AF3A27" w14:textId="782F286D" w:rsidR="006C6A79" w:rsidRPr="002F2133" w:rsidRDefault="006D4DF6" w:rsidP="00B425C3">
      <w:pPr>
        <w:pStyle w:val="ListParagraph"/>
        <w:widowControl/>
        <w:numPr>
          <w:ilvl w:val="0"/>
          <w:numId w:val="5"/>
        </w:numPr>
        <w:adjustRightInd w:val="0"/>
        <w:rPr>
          <w:rFonts w:eastAsiaTheme="minorHAnsi"/>
          <w:color w:val="000000"/>
          <w:sz w:val="28"/>
          <w:szCs w:val="28"/>
          <w:lang w:bidi="ar-SA"/>
        </w:rPr>
      </w:pPr>
      <w:r>
        <w:rPr>
          <w:rFonts w:eastAsiaTheme="minorHAnsi"/>
          <w:color w:val="000000"/>
          <w:sz w:val="24"/>
          <w:szCs w:val="24"/>
          <w:lang w:bidi="ar-SA"/>
        </w:rPr>
        <w:t xml:space="preserve">Ensure </w:t>
      </w:r>
      <w:r w:rsidR="00B425C3" w:rsidRPr="002F2133">
        <w:rPr>
          <w:rFonts w:eastAsiaTheme="minorHAnsi"/>
          <w:color w:val="000000"/>
          <w:sz w:val="24"/>
          <w:szCs w:val="24"/>
          <w:lang w:bidi="ar-SA"/>
        </w:rPr>
        <w:t>free or subsidized access to programs to low-income communities</w:t>
      </w:r>
      <w:r w:rsidR="00C53184">
        <w:rPr>
          <w:rFonts w:eastAsiaTheme="minorHAnsi"/>
          <w:color w:val="000000"/>
          <w:sz w:val="24"/>
          <w:szCs w:val="24"/>
          <w:lang w:bidi="ar-SA"/>
        </w:rPr>
        <w:t>.</w:t>
      </w:r>
    </w:p>
    <w:p w14:paraId="401A9835" w14:textId="77777777" w:rsidR="00FB5485" w:rsidRPr="002F2133" w:rsidRDefault="00D2359F" w:rsidP="0057509B">
      <w:pPr>
        <w:pStyle w:val="BodyText"/>
        <w:spacing w:before="242" w:line="293" w:lineRule="exact"/>
        <w:ind w:left="0"/>
        <w:rPr>
          <w:u w:val="single"/>
        </w:rPr>
      </w:pPr>
      <w:r w:rsidRPr="002F2133">
        <w:rPr>
          <w:u w:val="single"/>
        </w:rPr>
        <w:t>Skills and Qualifications:</w:t>
      </w:r>
    </w:p>
    <w:p w14:paraId="3114CE81" w14:textId="30C4E47C" w:rsidR="00F74CD6" w:rsidRPr="002F2133" w:rsidRDefault="00F74CD6" w:rsidP="00F74CD6">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A bachelor's degree in environmental science, biology, ecology, or education is preferred</w:t>
      </w:r>
      <w:r w:rsidR="008B6F8D">
        <w:rPr>
          <w:rFonts w:eastAsiaTheme="minorHAnsi"/>
          <w:color w:val="000000"/>
          <w:sz w:val="24"/>
          <w:szCs w:val="24"/>
          <w:lang w:bidi="ar-SA"/>
        </w:rPr>
        <w:t>.</w:t>
      </w:r>
      <w:r w:rsidRPr="002F2133">
        <w:rPr>
          <w:rFonts w:eastAsiaTheme="minorHAnsi"/>
          <w:color w:val="000000"/>
          <w:sz w:val="24"/>
          <w:szCs w:val="24"/>
          <w:lang w:bidi="ar-SA"/>
        </w:rPr>
        <w:t xml:space="preserve"> </w:t>
      </w:r>
    </w:p>
    <w:p w14:paraId="7A726D3B" w14:textId="1E1435A5" w:rsidR="00F74CD6" w:rsidRPr="002F2133" w:rsidRDefault="00F74CD6" w:rsidP="00F74CD6">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At least five years of teaching experience and experience in a leadership position is required</w:t>
      </w:r>
      <w:r w:rsidR="00864658" w:rsidRPr="002F2133">
        <w:rPr>
          <w:rFonts w:eastAsiaTheme="minorHAnsi"/>
          <w:color w:val="000000"/>
          <w:sz w:val="24"/>
          <w:szCs w:val="24"/>
          <w:lang w:bidi="ar-SA"/>
        </w:rPr>
        <w:t>.</w:t>
      </w:r>
      <w:r w:rsidRPr="002F2133">
        <w:rPr>
          <w:rFonts w:eastAsiaTheme="minorHAnsi"/>
          <w:color w:val="000000"/>
          <w:sz w:val="24"/>
          <w:szCs w:val="24"/>
          <w:lang w:bidi="ar-SA"/>
        </w:rPr>
        <w:t xml:space="preserve"> </w:t>
      </w:r>
    </w:p>
    <w:p w14:paraId="7DD93854" w14:textId="3850B604" w:rsidR="004E56A2" w:rsidRPr="004E56A2" w:rsidRDefault="004E56A2" w:rsidP="1A94E965">
      <w:pPr>
        <w:pStyle w:val="ListParagraph"/>
        <w:widowControl/>
        <w:numPr>
          <w:ilvl w:val="0"/>
          <w:numId w:val="5"/>
        </w:numPr>
        <w:adjustRightInd w:val="0"/>
        <w:rPr>
          <w:rFonts w:eastAsiaTheme="minorEastAsia"/>
          <w:color w:val="000000"/>
          <w:sz w:val="24"/>
          <w:szCs w:val="24"/>
          <w:lang w:bidi="ar-SA"/>
        </w:rPr>
      </w:pPr>
      <w:r w:rsidRPr="1A94E965">
        <w:rPr>
          <w:rStyle w:val="cf01"/>
          <w:rFonts w:ascii="Calibri Light" w:hAnsi="Calibri Light" w:cs="Calibri Light"/>
          <w:sz w:val="24"/>
          <w:szCs w:val="24"/>
        </w:rPr>
        <w:t>Experience with environmental education best practices</w:t>
      </w:r>
      <w:r w:rsidR="00793871" w:rsidRPr="1A94E965">
        <w:rPr>
          <w:rStyle w:val="cf01"/>
          <w:rFonts w:ascii="Calibri Light" w:hAnsi="Calibri Light" w:cs="Calibri Light"/>
          <w:sz w:val="24"/>
          <w:szCs w:val="24"/>
        </w:rPr>
        <w:t xml:space="preserve">, </w:t>
      </w:r>
      <w:r w:rsidRPr="1A94E965">
        <w:rPr>
          <w:rStyle w:val="cf01"/>
          <w:rFonts w:ascii="Calibri Light" w:hAnsi="Calibri Light" w:cs="Calibri Light"/>
          <w:sz w:val="24"/>
          <w:szCs w:val="24"/>
        </w:rPr>
        <w:t>COMAR licensing for summer camp and youth programs</w:t>
      </w:r>
      <w:r w:rsidR="00793871" w:rsidRPr="1A94E965">
        <w:rPr>
          <w:rStyle w:val="cf01"/>
          <w:rFonts w:ascii="Calibri Light" w:hAnsi="Calibri Light" w:cs="Calibri Light"/>
          <w:sz w:val="24"/>
          <w:szCs w:val="24"/>
        </w:rPr>
        <w:t xml:space="preserve"> &amp;</w:t>
      </w:r>
      <w:r w:rsidRPr="1A94E965">
        <w:rPr>
          <w:rStyle w:val="cf01"/>
          <w:rFonts w:ascii="Calibri Light" w:hAnsi="Calibri Light" w:cs="Calibri Light"/>
          <w:sz w:val="24"/>
          <w:szCs w:val="24"/>
        </w:rPr>
        <w:t xml:space="preserve"> curriculum standards including County, State, NGSS, </w:t>
      </w:r>
      <w:commentRangeStart w:id="0"/>
      <w:r w:rsidRPr="1A94E965">
        <w:rPr>
          <w:rStyle w:val="cf01"/>
          <w:rFonts w:ascii="Calibri Light" w:hAnsi="Calibri Light" w:cs="Calibri Light"/>
          <w:sz w:val="24"/>
          <w:szCs w:val="24"/>
        </w:rPr>
        <w:t>etc</w:t>
      </w:r>
      <w:commentRangeEnd w:id="0"/>
      <w:r>
        <w:rPr>
          <w:rStyle w:val="CommentReference"/>
        </w:rPr>
        <w:commentReference w:id="0"/>
      </w:r>
      <w:r w:rsidRPr="1A94E965">
        <w:rPr>
          <w:rStyle w:val="cf01"/>
          <w:rFonts w:ascii="Calibri Light" w:hAnsi="Calibri Light" w:cs="Calibri Light"/>
          <w:sz w:val="24"/>
          <w:szCs w:val="24"/>
        </w:rPr>
        <w:t>.</w:t>
      </w:r>
    </w:p>
    <w:p w14:paraId="20DFEB83" w14:textId="1313E8DE" w:rsidR="00656825" w:rsidRPr="002F2133" w:rsidRDefault="00F74CD6" w:rsidP="00F74CD6">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 xml:space="preserve">Excellent </w:t>
      </w:r>
      <w:r w:rsidR="00656825" w:rsidRPr="002F2133">
        <w:rPr>
          <w:rFonts w:eastAsiaTheme="minorHAnsi"/>
          <w:color w:val="000000"/>
          <w:sz w:val="24"/>
          <w:szCs w:val="24"/>
          <w:lang w:bidi="ar-SA"/>
        </w:rPr>
        <w:t xml:space="preserve">written and </w:t>
      </w:r>
      <w:r w:rsidRPr="002F2133">
        <w:rPr>
          <w:rFonts w:eastAsiaTheme="minorHAnsi"/>
          <w:color w:val="000000"/>
          <w:sz w:val="24"/>
          <w:szCs w:val="24"/>
          <w:lang w:bidi="ar-SA"/>
        </w:rPr>
        <w:t>verbal communication skills</w:t>
      </w:r>
    </w:p>
    <w:p w14:paraId="2C21AD06" w14:textId="162E8207" w:rsidR="00F74CD6" w:rsidRPr="002F2133" w:rsidRDefault="00F74CD6" w:rsidP="00F74CD6">
      <w:pPr>
        <w:pStyle w:val="ListParagraph"/>
        <w:widowControl/>
        <w:numPr>
          <w:ilvl w:val="0"/>
          <w:numId w:val="5"/>
        </w:numPr>
        <w:adjustRightInd w:val="0"/>
        <w:rPr>
          <w:rFonts w:eastAsiaTheme="minorHAnsi"/>
          <w:color w:val="000000"/>
          <w:sz w:val="24"/>
          <w:szCs w:val="24"/>
          <w:lang w:bidi="ar-SA"/>
        </w:rPr>
      </w:pPr>
      <w:r w:rsidRPr="002F2133">
        <w:rPr>
          <w:rFonts w:eastAsiaTheme="minorHAnsi"/>
          <w:color w:val="000000"/>
          <w:sz w:val="24"/>
          <w:szCs w:val="24"/>
          <w:lang w:bidi="ar-SA"/>
        </w:rPr>
        <w:t xml:space="preserve">Ability to pass a background check and become certified in CPR, First Aid, </w:t>
      </w:r>
      <w:r w:rsidR="003A0011">
        <w:rPr>
          <w:rFonts w:eastAsiaTheme="minorHAnsi"/>
          <w:color w:val="000000"/>
          <w:sz w:val="24"/>
          <w:szCs w:val="24"/>
          <w:lang w:bidi="ar-SA"/>
        </w:rPr>
        <w:t>k</w:t>
      </w:r>
      <w:r w:rsidRPr="002F2133">
        <w:rPr>
          <w:rFonts w:eastAsiaTheme="minorHAnsi"/>
          <w:color w:val="000000"/>
          <w:sz w:val="24"/>
          <w:szCs w:val="24"/>
          <w:lang w:bidi="ar-SA"/>
        </w:rPr>
        <w:t xml:space="preserve">ayak </w:t>
      </w:r>
      <w:r w:rsidR="003A0011">
        <w:rPr>
          <w:rFonts w:eastAsiaTheme="minorHAnsi"/>
          <w:color w:val="000000"/>
          <w:sz w:val="24"/>
          <w:szCs w:val="24"/>
          <w:lang w:bidi="ar-SA"/>
        </w:rPr>
        <w:t>i</w:t>
      </w:r>
      <w:r w:rsidRPr="002F2133">
        <w:rPr>
          <w:rFonts w:eastAsiaTheme="minorHAnsi"/>
          <w:color w:val="000000"/>
          <w:sz w:val="24"/>
          <w:szCs w:val="24"/>
          <w:lang w:bidi="ar-SA"/>
        </w:rPr>
        <w:t xml:space="preserve">nstruction, and </w:t>
      </w:r>
      <w:r w:rsidR="00D42A5F" w:rsidRPr="002F2133">
        <w:rPr>
          <w:rFonts w:eastAsiaTheme="minorHAnsi"/>
          <w:color w:val="000000"/>
          <w:sz w:val="24"/>
          <w:szCs w:val="24"/>
          <w:lang w:bidi="ar-SA"/>
        </w:rPr>
        <w:t>w</w:t>
      </w:r>
      <w:r w:rsidRPr="002F2133">
        <w:rPr>
          <w:rFonts w:eastAsiaTheme="minorHAnsi"/>
          <w:color w:val="000000"/>
          <w:sz w:val="24"/>
          <w:szCs w:val="24"/>
          <w:lang w:bidi="ar-SA"/>
        </w:rPr>
        <w:t>ater safety rescue</w:t>
      </w:r>
      <w:r w:rsidR="00D02A9C">
        <w:rPr>
          <w:rFonts w:eastAsiaTheme="minorHAnsi"/>
          <w:color w:val="000000"/>
          <w:sz w:val="24"/>
          <w:szCs w:val="24"/>
          <w:lang w:bidi="ar-SA"/>
        </w:rPr>
        <w:t>.</w:t>
      </w:r>
      <w:r w:rsidRPr="002F2133">
        <w:rPr>
          <w:rFonts w:eastAsiaTheme="minorHAnsi"/>
          <w:color w:val="000000"/>
          <w:sz w:val="24"/>
          <w:szCs w:val="24"/>
          <w:lang w:bidi="ar-SA"/>
        </w:rPr>
        <w:t xml:space="preserve"> </w:t>
      </w:r>
    </w:p>
    <w:p w14:paraId="4306BEFD" w14:textId="497A9607" w:rsidR="00FB5485" w:rsidRPr="002F2133" w:rsidRDefault="00FB5485">
      <w:pPr>
        <w:pStyle w:val="BodyText"/>
        <w:spacing w:before="7"/>
        <w:ind w:left="0"/>
      </w:pPr>
      <w:commentRangeStart w:id="1"/>
      <w:commentRangeStart w:id="2"/>
      <w:commentRangeEnd w:id="1"/>
      <w:r>
        <w:commentReference w:id="1"/>
      </w:r>
      <w:commentRangeEnd w:id="2"/>
      <w:r w:rsidR="00793871">
        <w:rPr>
          <w:rStyle w:val="CommentReference"/>
        </w:rPr>
        <w:commentReference w:id="2"/>
      </w:r>
    </w:p>
    <w:p w14:paraId="4F5BC962" w14:textId="77777777" w:rsidR="00035B34" w:rsidRDefault="00035B34" w:rsidP="00035B34">
      <w:pPr>
        <w:pStyle w:val="BodyText"/>
        <w:spacing w:before="7"/>
        <w:ind w:left="0"/>
      </w:pPr>
      <w:r w:rsidRPr="00035B34">
        <w:rPr>
          <w:b/>
          <w:bCs/>
        </w:rPr>
        <w:t>Regular:</w:t>
      </w:r>
      <w:r>
        <w:t xml:space="preserve"> Full-time (40 hours per week, some evenings and weekends required) Exempt/Salary</w:t>
      </w:r>
    </w:p>
    <w:p w14:paraId="7BE06D8A" w14:textId="1393E30F" w:rsidR="004063BF" w:rsidRPr="004063BF" w:rsidRDefault="00035B34">
      <w:pPr>
        <w:pStyle w:val="BodyText"/>
        <w:spacing w:before="1"/>
        <w:ind w:left="0" w:right="10" w:firstLine="3"/>
        <w:rPr>
          <w14:ligatures w14:val="standardContextual"/>
        </w:rPr>
      </w:pPr>
      <w:r w:rsidRPr="00035B34">
        <w:rPr>
          <w:b/>
          <w:bCs/>
        </w:rPr>
        <w:t>Compensation:</w:t>
      </w:r>
      <w:r>
        <w:t xml:space="preserve"> The salary range for this position is </w:t>
      </w:r>
      <w:r w:rsidRPr="73E17747">
        <w:t>$</w:t>
      </w:r>
      <w:r w:rsidR="76A55D30" w:rsidRPr="73E17747">
        <w:t>65</w:t>
      </w:r>
      <w:r w:rsidRPr="73E17747">
        <w:t>,000-$</w:t>
      </w:r>
      <w:r w:rsidR="1A885182" w:rsidRPr="73E17747">
        <w:t>7</w:t>
      </w:r>
      <w:r w:rsidRPr="73E17747">
        <w:t>0,000.</w:t>
      </w:r>
      <w:r>
        <w:t xml:space="preserve"> </w:t>
      </w:r>
      <w:r w:rsidR="004063BF" w:rsidRPr="0F73987C">
        <w:rPr>
          <w14:ligatures w14:val="standardContextual"/>
        </w:rPr>
        <w:t xml:space="preserve">Competitive benefits package including health/dental/life/long term disability, 401K with employer match, PTO, </w:t>
      </w:r>
      <w:r w:rsidR="004063BF" w:rsidRPr="387E3778">
        <w:rPr>
          <w14:ligatures w14:val="standardContextual"/>
        </w:rPr>
        <w:t>ten</w:t>
      </w:r>
      <w:r w:rsidR="004063BF" w:rsidRPr="0F73987C">
        <w:rPr>
          <w14:ligatures w14:val="standardContextual"/>
        </w:rPr>
        <w:t xml:space="preserve"> paid plus </w:t>
      </w:r>
      <w:r w:rsidR="00A44465">
        <w:rPr>
          <w14:ligatures w14:val="standardContextual"/>
        </w:rPr>
        <w:t>three</w:t>
      </w:r>
      <w:r w:rsidR="004063BF" w:rsidRPr="0F73987C">
        <w:rPr>
          <w14:ligatures w14:val="standardContextual"/>
        </w:rPr>
        <w:t xml:space="preserve"> floating holidays and flexible work options.</w:t>
      </w:r>
    </w:p>
    <w:p w14:paraId="141854A8" w14:textId="77777777" w:rsidR="00035B34" w:rsidRDefault="00035B34" w:rsidP="00035B34">
      <w:pPr>
        <w:pStyle w:val="BodyText"/>
        <w:spacing w:before="7"/>
        <w:ind w:left="0"/>
      </w:pPr>
      <w:r w:rsidRPr="00035B34">
        <w:rPr>
          <w:b/>
          <w:bCs/>
        </w:rPr>
        <w:t>Reports to:</w:t>
      </w:r>
      <w:r>
        <w:t xml:space="preserve"> VP of Programs and Community Engagement</w:t>
      </w:r>
    </w:p>
    <w:p w14:paraId="3AF8154E" w14:textId="04746EDA" w:rsidR="00035B34" w:rsidRDefault="00035B34" w:rsidP="00035B34">
      <w:pPr>
        <w:pStyle w:val="BodyText"/>
        <w:spacing w:before="7"/>
        <w:ind w:left="0"/>
      </w:pPr>
      <w:r w:rsidRPr="00035B34">
        <w:rPr>
          <w:b/>
          <w:bCs/>
        </w:rPr>
        <w:t>Location:</w:t>
      </w:r>
      <w:r>
        <w:t xml:space="preserve"> 7300 Edgewood Rd, Annapolis, MD 21403</w:t>
      </w:r>
    </w:p>
    <w:p w14:paraId="0A0CEB6D" w14:textId="77777777" w:rsidR="009678BF" w:rsidRDefault="009678BF" w:rsidP="009678BF">
      <w:pPr>
        <w:widowControl/>
        <w:adjustRightInd w:val="0"/>
        <w:rPr>
          <w:rFonts w:eastAsiaTheme="minorHAnsi"/>
          <w:color w:val="000000"/>
          <w:sz w:val="24"/>
          <w:szCs w:val="24"/>
          <w:u w:val="single"/>
          <w:lang w:bidi="ar-SA"/>
        </w:rPr>
      </w:pPr>
    </w:p>
    <w:p w14:paraId="40FE24D8" w14:textId="72B7A39E" w:rsidR="009678BF" w:rsidRPr="002F2133" w:rsidRDefault="009678BF" w:rsidP="009678BF">
      <w:pPr>
        <w:widowControl/>
        <w:adjustRightInd w:val="0"/>
        <w:rPr>
          <w:rFonts w:eastAsiaTheme="minorHAnsi"/>
          <w:color w:val="000000"/>
          <w:sz w:val="24"/>
          <w:szCs w:val="24"/>
          <w:u w:val="single"/>
          <w:lang w:bidi="ar-SA"/>
        </w:rPr>
      </w:pPr>
      <w:r w:rsidRPr="002F2133">
        <w:rPr>
          <w:rFonts w:eastAsiaTheme="minorHAnsi"/>
          <w:color w:val="000000"/>
          <w:sz w:val="24"/>
          <w:szCs w:val="24"/>
          <w:u w:val="single"/>
          <w:lang w:bidi="ar-SA"/>
        </w:rPr>
        <w:t>About the Annapolis Maritime Museum &amp; Park:</w:t>
      </w:r>
    </w:p>
    <w:p w14:paraId="70D84423" w14:textId="77777777" w:rsidR="009678BF" w:rsidRPr="002F2133" w:rsidRDefault="009678BF" w:rsidP="009678BF">
      <w:pPr>
        <w:widowControl/>
        <w:adjustRightInd w:val="0"/>
        <w:rPr>
          <w:rFonts w:eastAsiaTheme="minorHAnsi"/>
          <w:color w:val="000000"/>
          <w:sz w:val="24"/>
          <w:szCs w:val="24"/>
          <w:lang w:bidi="ar-SA"/>
        </w:rPr>
      </w:pPr>
      <w:r w:rsidRPr="002F2133">
        <w:rPr>
          <w:rFonts w:eastAsiaTheme="minorHAnsi"/>
          <w:color w:val="000000"/>
          <w:sz w:val="24"/>
          <w:szCs w:val="24"/>
          <w:lang w:bidi="ar-SA"/>
        </w:rPr>
        <w:t xml:space="preserve">The AMM aims to inspire a connection and respect for the Chesapeake Bay for generations to come. </w:t>
      </w:r>
      <w:r>
        <w:rPr>
          <w:rFonts w:eastAsiaTheme="minorHAnsi"/>
          <w:color w:val="000000"/>
          <w:sz w:val="24"/>
          <w:szCs w:val="24"/>
          <w:lang w:bidi="ar-SA"/>
        </w:rPr>
        <w:t xml:space="preserve">The </w:t>
      </w:r>
      <w:r w:rsidRPr="002F2133">
        <w:rPr>
          <w:rFonts w:eastAsiaTheme="minorHAnsi"/>
          <w:color w:val="000000"/>
          <w:sz w:val="24"/>
          <w:szCs w:val="24"/>
          <w:lang w:bidi="ar-SA"/>
        </w:rPr>
        <w:t xml:space="preserve">mission </w:t>
      </w:r>
      <w:r>
        <w:rPr>
          <w:rFonts w:eastAsiaTheme="minorHAnsi"/>
          <w:color w:val="000000"/>
          <w:sz w:val="24"/>
          <w:szCs w:val="24"/>
          <w:lang w:bidi="ar-SA"/>
        </w:rPr>
        <w:t xml:space="preserve">is </w:t>
      </w:r>
      <w:r w:rsidRPr="002F2133">
        <w:rPr>
          <w:rFonts w:eastAsiaTheme="minorHAnsi"/>
          <w:color w:val="000000"/>
          <w:sz w:val="24"/>
          <w:szCs w:val="24"/>
          <w:lang w:bidi="ar-SA"/>
        </w:rPr>
        <w:t>to educate youth and adults about the Annapolis area's rich maritime heritage and the ecology of the Chesapeake Bay through programs, exhibits, and community events. This mission is accomplished through a suite of hands-on programming</w:t>
      </w:r>
      <w:r>
        <w:rPr>
          <w:rFonts w:eastAsiaTheme="minorHAnsi"/>
          <w:color w:val="000000"/>
          <w:sz w:val="24"/>
          <w:szCs w:val="24"/>
          <w:lang w:bidi="ar-SA"/>
        </w:rPr>
        <w:t xml:space="preserve"> and events and </w:t>
      </w:r>
      <w:r w:rsidRPr="002F2133">
        <w:rPr>
          <w:rFonts w:eastAsiaTheme="minorHAnsi"/>
          <w:color w:val="000000"/>
          <w:sz w:val="24"/>
          <w:szCs w:val="24"/>
          <w:lang w:bidi="ar-SA"/>
        </w:rPr>
        <w:t>a robust educational department</w:t>
      </w:r>
      <w:r>
        <w:rPr>
          <w:rFonts w:eastAsiaTheme="minorHAnsi"/>
          <w:color w:val="000000"/>
          <w:sz w:val="24"/>
          <w:szCs w:val="24"/>
          <w:lang w:bidi="ar-SA"/>
        </w:rPr>
        <w:t xml:space="preserve">. </w:t>
      </w:r>
      <w:r w:rsidRPr="002F2133">
        <w:rPr>
          <w:rFonts w:eastAsiaTheme="minorHAnsi"/>
          <w:color w:val="000000"/>
          <w:sz w:val="24"/>
          <w:szCs w:val="24"/>
          <w:lang w:bidi="ar-SA"/>
        </w:rPr>
        <w:t xml:space="preserve">The AMM is a 501 (C)(3) non-profit organization. </w:t>
      </w:r>
    </w:p>
    <w:p w14:paraId="33BAF278" w14:textId="77777777" w:rsidR="009678BF" w:rsidRPr="002F2133" w:rsidRDefault="009678BF" w:rsidP="009678BF">
      <w:pPr>
        <w:widowControl/>
        <w:adjustRightInd w:val="0"/>
        <w:rPr>
          <w:rFonts w:eastAsiaTheme="minorHAnsi"/>
          <w:color w:val="000000"/>
          <w:sz w:val="24"/>
          <w:szCs w:val="24"/>
          <w:lang w:bidi="ar-SA"/>
        </w:rPr>
      </w:pPr>
    </w:p>
    <w:p w14:paraId="25F4B3E5" w14:textId="77777777" w:rsidR="009678BF" w:rsidRPr="002F2133" w:rsidRDefault="009678BF" w:rsidP="009678BF">
      <w:pPr>
        <w:widowControl/>
        <w:adjustRightInd w:val="0"/>
        <w:rPr>
          <w:rFonts w:eastAsiaTheme="minorHAnsi"/>
          <w:color w:val="000000"/>
          <w:sz w:val="24"/>
          <w:szCs w:val="24"/>
          <w:u w:val="single"/>
          <w:lang w:bidi="ar-SA"/>
        </w:rPr>
      </w:pPr>
      <w:r w:rsidRPr="002F2133">
        <w:rPr>
          <w:rFonts w:eastAsiaTheme="minorHAnsi"/>
          <w:color w:val="000000"/>
          <w:sz w:val="24"/>
          <w:szCs w:val="24"/>
          <w:u w:val="single"/>
          <w:lang w:bidi="ar-SA"/>
        </w:rPr>
        <w:t>AMM’s Education Center:</w:t>
      </w:r>
    </w:p>
    <w:p w14:paraId="37A62AEA" w14:textId="77777777" w:rsidR="009678BF" w:rsidRPr="002F2133" w:rsidRDefault="009678BF" w:rsidP="009678BF">
      <w:pPr>
        <w:pStyle w:val="BodyText"/>
        <w:spacing w:before="11"/>
        <w:ind w:left="0"/>
        <w:rPr>
          <w:rFonts w:eastAsiaTheme="minorHAnsi"/>
          <w:color w:val="000000"/>
          <w:lang w:bidi="ar-SA"/>
        </w:rPr>
      </w:pPr>
      <w:r w:rsidRPr="002F2133">
        <w:rPr>
          <w:rFonts w:eastAsiaTheme="minorHAnsi"/>
          <w:color w:val="000000"/>
          <w:lang w:bidi="ar-SA"/>
        </w:rPr>
        <w:t>The Education Center annually serves over 1</w:t>
      </w:r>
      <w:r>
        <w:rPr>
          <w:rFonts w:eastAsiaTheme="minorHAnsi"/>
          <w:color w:val="000000"/>
          <w:lang w:bidi="ar-SA"/>
        </w:rPr>
        <w:t>4</w:t>
      </w:r>
      <w:r w:rsidRPr="002F2133">
        <w:rPr>
          <w:rFonts w:eastAsiaTheme="minorHAnsi"/>
          <w:color w:val="000000"/>
          <w:lang w:bidi="ar-SA"/>
        </w:rPr>
        <w:t xml:space="preserve">,000 participants with ambitious goals for growth per our strategic plan. It provides fun, informative experiences for youth throughout the State of Maryland </w:t>
      </w:r>
      <w:r>
        <w:rPr>
          <w:rFonts w:eastAsiaTheme="minorHAnsi"/>
          <w:color w:val="000000"/>
          <w:lang w:bidi="ar-SA"/>
        </w:rPr>
        <w:t>and beyond</w:t>
      </w:r>
      <w:r w:rsidRPr="002F2133">
        <w:rPr>
          <w:rFonts w:eastAsiaTheme="minorHAnsi"/>
          <w:color w:val="000000"/>
          <w:lang w:bidi="ar-SA"/>
        </w:rPr>
        <w:t xml:space="preserve">– teaching them about the history, ecology, environmental sustainability, and cultural traditions of the Chesapeake Bay. AMM offers school field trips, camps, scout programs, birthdays, afterschool programs, and four core programs: Little Skipjacks (pre-k), Chesapeake Champions (second and third grade), the Oyster Education Program (sixth grade), and Box of Rain (under-resourced youth 8-15 years of age) with plans to offer adult programming and open a nature preschool on-site in 2024. </w:t>
      </w:r>
    </w:p>
    <w:p w14:paraId="30318E6C" w14:textId="77777777" w:rsidR="00035B34" w:rsidRPr="009678BF" w:rsidRDefault="00035B34" w:rsidP="004F3AD7">
      <w:pPr>
        <w:pStyle w:val="BodyText"/>
        <w:spacing w:before="7"/>
        <w:ind w:left="0"/>
        <w:rPr>
          <w:b/>
          <w:bCs/>
        </w:rPr>
      </w:pPr>
    </w:p>
    <w:p w14:paraId="1D6BFCB4" w14:textId="4BD4724B" w:rsidR="004F3AD7" w:rsidRPr="002F2133" w:rsidRDefault="004F3AD7" w:rsidP="004F3AD7">
      <w:pPr>
        <w:pStyle w:val="BodyText"/>
        <w:spacing w:before="7"/>
        <w:ind w:left="0"/>
      </w:pPr>
      <w:r w:rsidRPr="002F2133">
        <w:t xml:space="preserve">The Annapolis Maritime Museum and Park </w:t>
      </w:r>
      <w:r w:rsidR="00953E54" w:rsidRPr="002F2133">
        <w:t>provide</w:t>
      </w:r>
      <w:r w:rsidR="001375F5">
        <w:t>s</w:t>
      </w:r>
      <w:r w:rsidRPr="002F2133">
        <w:t xml:space="preserve"> equal opportunities (EEO) to all employees and applicants for employment without regard to race, color, religion, gender, sexual orientation, national origin, age, or disability in accordance with applicable Federal, State, and local laws.</w:t>
      </w:r>
    </w:p>
    <w:p w14:paraId="0A2FFF2D" w14:textId="77777777" w:rsidR="0066385C" w:rsidRPr="002F2133" w:rsidRDefault="0066385C" w:rsidP="006133CD">
      <w:pPr>
        <w:spacing w:line="276" w:lineRule="auto"/>
        <w:ind w:right="351"/>
        <w:rPr>
          <w:sz w:val="24"/>
          <w:szCs w:val="24"/>
        </w:rPr>
      </w:pPr>
    </w:p>
    <w:p w14:paraId="12AA1CAF" w14:textId="2B9125E9" w:rsidR="00FB5485" w:rsidRPr="00953E54" w:rsidRDefault="00D2359F" w:rsidP="0066385C">
      <w:pPr>
        <w:spacing w:line="276" w:lineRule="auto"/>
        <w:ind w:right="351"/>
        <w:rPr>
          <w:sz w:val="24"/>
          <w:szCs w:val="24"/>
        </w:rPr>
      </w:pPr>
      <w:r w:rsidRPr="002F2133">
        <w:rPr>
          <w:sz w:val="24"/>
          <w:szCs w:val="24"/>
        </w:rPr>
        <w:t>To Apply:</w:t>
      </w:r>
      <w:r w:rsidR="0066385C" w:rsidRPr="002F2133">
        <w:rPr>
          <w:sz w:val="24"/>
          <w:szCs w:val="24"/>
        </w:rPr>
        <w:t xml:space="preserve">  </w:t>
      </w:r>
      <w:r w:rsidRPr="002F2133">
        <w:rPr>
          <w:sz w:val="24"/>
          <w:szCs w:val="24"/>
        </w:rPr>
        <w:t xml:space="preserve">Email </w:t>
      </w:r>
      <w:r w:rsidR="00953E54" w:rsidRPr="002F2133">
        <w:rPr>
          <w:sz w:val="24"/>
          <w:szCs w:val="24"/>
        </w:rPr>
        <w:t xml:space="preserve">a </w:t>
      </w:r>
      <w:r w:rsidRPr="002F2133">
        <w:rPr>
          <w:sz w:val="24"/>
          <w:szCs w:val="24"/>
        </w:rPr>
        <w:t xml:space="preserve">cover letter and resume </w:t>
      </w:r>
      <w:r w:rsidR="006A4AD4" w:rsidRPr="002F2133">
        <w:rPr>
          <w:sz w:val="24"/>
          <w:szCs w:val="24"/>
        </w:rPr>
        <w:t xml:space="preserve">to </w:t>
      </w:r>
      <w:hyperlink r:id="rId13" w:history="1">
        <w:r w:rsidR="00255447" w:rsidRPr="000E5E3A">
          <w:rPr>
            <w:rStyle w:val="Hyperlink"/>
            <w:sz w:val="24"/>
            <w:szCs w:val="24"/>
          </w:rPr>
          <w:t>lengle@amaritime.org</w:t>
        </w:r>
      </w:hyperlink>
      <w:r w:rsidR="00C31B6E" w:rsidRPr="002F2133">
        <w:rPr>
          <w:sz w:val="24"/>
          <w:szCs w:val="24"/>
        </w:rPr>
        <w:t xml:space="preserve"> with </w:t>
      </w:r>
      <w:r w:rsidR="001375F5">
        <w:rPr>
          <w:sz w:val="24"/>
          <w:szCs w:val="24"/>
        </w:rPr>
        <w:t>“Education Director”</w:t>
      </w:r>
      <w:r w:rsidR="00C31B6E" w:rsidRPr="002F2133">
        <w:rPr>
          <w:sz w:val="24"/>
          <w:szCs w:val="24"/>
        </w:rPr>
        <w:t xml:space="preserve"> and your first and last name in the subject line.</w:t>
      </w:r>
      <w:r w:rsidR="00044BA7" w:rsidRPr="00953E54">
        <w:rPr>
          <w:sz w:val="24"/>
          <w:szCs w:val="24"/>
        </w:rPr>
        <w:t xml:space="preserve"> </w:t>
      </w:r>
    </w:p>
    <w:p w14:paraId="380A893B" w14:textId="77777777" w:rsidR="00BB19CF" w:rsidRPr="00953E54" w:rsidRDefault="00BB19CF">
      <w:pPr>
        <w:spacing w:line="276" w:lineRule="auto"/>
        <w:ind w:right="351"/>
        <w:rPr>
          <w:sz w:val="24"/>
          <w:szCs w:val="24"/>
        </w:rPr>
      </w:pPr>
    </w:p>
    <w:sectPr w:rsidR="00BB19CF" w:rsidRPr="00953E54">
      <w:pgSz w:w="12240" w:h="15840"/>
      <w:pgMar w:top="1220" w:right="940" w:bottom="280" w:left="1120"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Louisa Engle" w:date="2024-01-25T10:34:00Z" w:initials="LE">
    <w:p w14:paraId="6BD09D6C" w14:textId="1730BCE1" w:rsidR="00793871" w:rsidRDefault="00793871" w:rsidP="00793871">
      <w:pPr>
        <w:pStyle w:val="CommentText"/>
      </w:pPr>
      <w:r>
        <w:rPr>
          <w:rStyle w:val="CommentReference"/>
        </w:rPr>
        <w:annotationRef/>
      </w:r>
      <w:r>
        <w:t>Is this worded correctly?</w:t>
      </w:r>
    </w:p>
  </w:comment>
  <w:comment w:id="1" w:author="Sarah Krizek" w:date="2024-01-24T11:15:00Z" w:initials="SK">
    <w:p w14:paraId="0EEB3305" w14:textId="2057D980" w:rsidR="4E3E1D6B" w:rsidRDefault="4E3E1D6B">
      <w:r>
        <w:t xml:space="preserve">I would add experience with environmental education best practices and COMAR licensing for summer camp and youth programs, also, with curriculum standards including County, State, and NGSS, etc. </w:t>
      </w:r>
      <w:r>
        <w:annotationRef/>
      </w:r>
    </w:p>
    <w:p w14:paraId="283A389C" w14:textId="09DD70FB" w:rsidR="4E3E1D6B" w:rsidRDefault="4E3E1D6B"/>
  </w:comment>
  <w:comment w:id="2" w:author="Louisa Engle" w:date="2024-01-25T10:34:00Z" w:initials="LE">
    <w:p w14:paraId="79CDC7EA" w14:textId="77777777" w:rsidR="00793871" w:rsidRDefault="00793871" w:rsidP="00793871">
      <w:pPr>
        <w:pStyle w:val="CommentText"/>
      </w:pPr>
      <w:r>
        <w:rPr>
          <w:rStyle w:val="CommentReference"/>
        </w:rPr>
        <w:annotationRef/>
      </w:r>
      <w:r>
        <w:t>Added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6BD09D6C" w15:done="1"/>
  <w15:commentEx w15:paraId="283A389C" w15:done="1"/>
  <w15:commentEx w15:paraId="79CDC7EA" w15:paraIdParent="283A389C"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228C2B2A" w16cex:dateUtc="2024-01-25T15:34:00Z"/>
  <w16cex:commentExtensible w16cex:durableId="68CE0B76" w16cex:dateUtc="2024-01-24T16:15:00Z"/>
  <w16cex:commentExtensible w16cex:durableId="57BAAABE" w16cex:dateUtc="2024-01-25T15:3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6BD09D6C" w16cid:durableId="228C2B2A"/>
  <w16cid:commentId w16cid:paraId="283A389C" w16cid:durableId="68CE0B76"/>
  <w16cid:commentId w16cid:paraId="79CDC7EA" w16cid:durableId="57BAAABE"/>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B33293"/>
    <w:multiLevelType w:val="hybridMultilevel"/>
    <w:tmpl w:val="444A4DA2"/>
    <w:lvl w:ilvl="0" w:tplc="541C0C46">
      <w:numFmt w:val="bullet"/>
      <w:lvlText w:val=""/>
      <w:lvlJc w:val="left"/>
      <w:pPr>
        <w:ind w:left="720" w:hanging="360"/>
      </w:pPr>
      <w:rPr>
        <w:rFonts w:ascii="Symbol" w:eastAsiaTheme="minorHAnsi" w:hAnsi="Symbol" w:cs="Garamond"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85B5F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35E839E0"/>
    <w:multiLevelType w:val="hybridMultilevel"/>
    <w:tmpl w:val="20C23C5A"/>
    <w:lvl w:ilvl="0" w:tplc="93187D6E">
      <w:numFmt w:val="bullet"/>
      <w:lvlText w:val=""/>
      <w:lvlJc w:val="left"/>
      <w:pPr>
        <w:ind w:left="860" w:hanging="360"/>
      </w:pPr>
      <w:rPr>
        <w:rFonts w:hint="default"/>
        <w:w w:val="100"/>
        <w:lang w:val="en-US" w:eastAsia="en-US" w:bidi="en-US"/>
      </w:rPr>
    </w:lvl>
    <w:lvl w:ilvl="1" w:tplc="4A54D140">
      <w:numFmt w:val="bullet"/>
      <w:lvlText w:val="•"/>
      <w:lvlJc w:val="left"/>
      <w:pPr>
        <w:ind w:left="1792" w:hanging="360"/>
      </w:pPr>
      <w:rPr>
        <w:rFonts w:hint="default"/>
        <w:lang w:val="en-US" w:eastAsia="en-US" w:bidi="en-US"/>
      </w:rPr>
    </w:lvl>
    <w:lvl w:ilvl="2" w:tplc="0BD425AC">
      <w:numFmt w:val="bullet"/>
      <w:lvlText w:val="•"/>
      <w:lvlJc w:val="left"/>
      <w:pPr>
        <w:ind w:left="2724" w:hanging="360"/>
      </w:pPr>
      <w:rPr>
        <w:rFonts w:hint="default"/>
        <w:lang w:val="en-US" w:eastAsia="en-US" w:bidi="en-US"/>
      </w:rPr>
    </w:lvl>
    <w:lvl w:ilvl="3" w:tplc="923EE9B2">
      <w:numFmt w:val="bullet"/>
      <w:lvlText w:val="•"/>
      <w:lvlJc w:val="left"/>
      <w:pPr>
        <w:ind w:left="3656" w:hanging="360"/>
      </w:pPr>
      <w:rPr>
        <w:rFonts w:hint="default"/>
        <w:lang w:val="en-US" w:eastAsia="en-US" w:bidi="en-US"/>
      </w:rPr>
    </w:lvl>
    <w:lvl w:ilvl="4" w:tplc="DC76530A">
      <w:numFmt w:val="bullet"/>
      <w:lvlText w:val="•"/>
      <w:lvlJc w:val="left"/>
      <w:pPr>
        <w:ind w:left="4588" w:hanging="360"/>
      </w:pPr>
      <w:rPr>
        <w:rFonts w:hint="default"/>
        <w:lang w:val="en-US" w:eastAsia="en-US" w:bidi="en-US"/>
      </w:rPr>
    </w:lvl>
    <w:lvl w:ilvl="5" w:tplc="2376A978">
      <w:numFmt w:val="bullet"/>
      <w:lvlText w:val="•"/>
      <w:lvlJc w:val="left"/>
      <w:pPr>
        <w:ind w:left="5520" w:hanging="360"/>
      </w:pPr>
      <w:rPr>
        <w:rFonts w:hint="default"/>
        <w:lang w:val="en-US" w:eastAsia="en-US" w:bidi="en-US"/>
      </w:rPr>
    </w:lvl>
    <w:lvl w:ilvl="6" w:tplc="133E9ABA">
      <w:numFmt w:val="bullet"/>
      <w:lvlText w:val="•"/>
      <w:lvlJc w:val="left"/>
      <w:pPr>
        <w:ind w:left="6452" w:hanging="360"/>
      </w:pPr>
      <w:rPr>
        <w:rFonts w:hint="default"/>
        <w:lang w:val="en-US" w:eastAsia="en-US" w:bidi="en-US"/>
      </w:rPr>
    </w:lvl>
    <w:lvl w:ilvl="7" w:tplc="5F94357E">
      <w:numFmt w:val="bullet"/>
      <w:lvlText w:val="•"/>
      <w:lvlJc w:val="left"/>
      <w:pPr>
        <w:ind w:left="7384" w:hanging="360"/>
      </w:pPr>
      <w:rPr>
        <w:rFonts w:hint="default"/>
        <w:lang w:val="en-US" w:eastAsia="en-US" w:bidi="en-US"/>
      </w:rPr>
    </w:lvl>
    <w:lvl w:ilvl="8" w:tplc="B48848EC">
      <w:numFmt w:val="bullet"/>
      <w:lvlText w:val="•"/>
      <w:lvlJc w:val="left"/>
      <w:pPr>
        <w:ind w:left="8316" w:hanging="360"/>
      </w:pPr>
      <w:rPr>
        <w:rFonts w:hint="default"/>
        <w:lang w:val="en-US" w:eastAsia="en-US" w:bidi="en-US"/>
      </w:rPr>
    </w:lvl>
  </w:abstractNum>
  <w:abstractNum w:abstractNumId="3" w15:restartNumberingAfterBreak="0">
    <w:nsid w:val="401F2F00"/>
    <w:multiLevelType w:val="hybridMultilevel"/>
    <w:tmpl w:val="B5D408C8"/>
    <w:lvl w:ilvl="0" w:tplc="E2EABEDC">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074923"/>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208908254">
    <w:abstractNumId w:val="2"/>
  </w:num>
  <w:num w:numId="2" w16cid:durableId="372849245">
    <w:abstractNumId w:val="4"/>
  </w:num>
  <w:num w:numId="3" w16cid:durableId="1168787943">
    <w:abstractNumId w:val="1"/>
  </w:num>
  <w:num w:numId="4" w16cid:durableId="1062829103">
    <w:abstractNumId w:val="3"/>
  </w:num>
  <w:num w:numId="5" w16cid:durableId="54653269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Louisa Engle">
    <w15:presenceInfo w15:providerId="AD" w15:userId="S::lengle@amaritime.org::1476af68-4458-4fc4-a738-cb0eeea1575d"/>
  </w15:person>
  <w15:person w15:author="Sarah Krizek">
    <w15:presenceInfo w15:providerId="AD" w15:userId="S::skrizek@amaritime.org::f4b19723-f5e2-4cee-a89c-3afb87bab30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5485"/>
    <w:rsid w:val="00003EC7"/>
    <w:rsid w:val="00006FE0"/>
    <w:rsid w:val="000241F3"/>
    <w:rsid w:val="00030664"/>
    <w:rsid w:val="00034C1C"/>
    <w:rsid w:val="000354B5"/>
    <w:rsid w:val="00035B34"/>
    <w:rsid w:val="00044BA7"/>
    <w:rsid w:val="00052D2D"/>
    <w:rsid w:val="000647C7"/>
    <w:rsid w:val="00072813"/>
    <w:rsid w:val="000A6FFF"/>
    <w:rsid w:val="000B4C58"/>
    <w:rsid w:val="00103FAC"/>
    <w:rsid w:val="001113D6"/>
    <w:rsid w:val="00112A0C"/>
    <w:rsid w:val="001163C9"/>
    <w:rsid w:val="001375F5"/>
    <w:rsid w:val="00140313"/>
    <w:rsid w:val="00154ED2"/>
    <w:rsid w:val="00165B7A"/>
    <w:rsid w:val="00180934"/>
    <w:rsid w:val="00193AB4"/>
    <w:rsid w:val="001D2F0E"/>
    <w:rsid w:val="001F3A1E"/>
    <w:rsid w:val="00235D9C"/>
    <w:rsid w:val="002362FA"/>
    <w:rsid w:val="0025088F"/>
    <w:rsid w:val="0025310F"/>
    <w:rsid w:val="002541FC"/>
    <w:rsid w:val="00255447"/>
    <w:rsid w:val="00262246"/>
    <w:rsid w:val="002718AB"/>
    <w:rsid w:val="00271BB7"/>
    <w:rsid w:val="0028286F"/>
    <w:rsid w:val="0028507C"/>
    <w:rsid w:val="002B2867"/>
    <w:rsid w:val="002F2133"/>
    <w:rsid w:val="002F3FBB"/>
    <w:rsid w:val="003028F7"/>
    <w:rsid w:val="003151C9"/>
    <w:rsid w:val="003160AB"/>
    <w:rsid w:val="003324E7"/>
    <w:rsid w:val="003350B3"/>
    <w:rsid w:val="00347958"/>
    <w:rsid w:val="00350E8F"/>
    <w:rsid w:val="0036249E"/>
    <w:rsid w:val="00374D37"/>
    <w:rsid w:val="0039305F"/>
    <w:rsid w:val="003A0011"/>
    <w:rsid w:val="003A5BEA"/>
    <w:rsid w:val="003A775B"/>
    <w:rsid w:val="003B0D51"/>
    <w:rsid w:val="003B1440"/>
    <w:rsid w:val="003B17B4"/>
    <w:rsid w:val="003B59A7"/>
    <w:rsid w:val="003C7248"/>
    <w:rsid w:val="003D25C5"/>
    <w:rsid w:val="003D4732"/>
    <w:rsid w:val="003E76B1"/>
    <w:rsid w:val="003F551E"/>
    <w:rsid w:val="003F676C"/>
    <w:rsid w:val="004025A9"/>
    <w:rsid w:val="004063BF"/>
    <w:rsid w:val="00412D07"/>
    <w:rsid w:val="0041557E"/>
    <w:rsid w:val="00417E3F"/>
    <w:rsid w:val="00436B31"/>
    <w:rsid w:val="004464F9"/>
    <w:rsid w:val="0044669D"/>
    <w:rsid w:val="00464881"/>
    <w:rsid w:val="00464AD6"/>
    <w:rsid w:val="00466E50"/>
    <w:rsid w:val="00477AC9"/>
    <w:rsid w:val="004849E7"/>
    <w:rsid w:val="00485AAF"/>
    <w:rsid w:val="004913B9"/>
    <w:rsid w:val="004A1B45"/>
    <w:rsid w:val="004B60EC"/>
    <w:rsid w:val="004C0C4A"/>
    <w:rsid w:val="004C29BE"/>
    <w:rsid w:val="004C3E9C"/>
    <w:rsid w:val="004C7D67"/>
    <w:rsid w:val="004D2041"/>
    <w:rsid w:val="004D3EC2"/>
    <w:rsid w:val="004E19AD"/>
    <w:rsid w:val="004E56A2"/>
    <w:rsid w:val="004E669F"/>
    <w:rsid w:val="004F3AD7"/>
    <w:rsid w:val="004F521E"/>
    <w:rsid w:val="00503A01"/>
    <w:rsid w:val="00514D38"/>
    <w:rsid w:val="00535D43"/>
    <w:rsid w:val="005428CA"/>
    <w:rsid w:val="00544945"/>
    <w:rsid w:val="005673C5"/>
    <w:rsid w:val="0057129C"/>
    <w:rsid w:val="00572495"/>
    <w:rsid w:val="0057509B"/>
    <w:rsid w:val="00594154"/>
    <w:rsid w:val="005E3E0E"/>
    <w:rsid w:val="005E48A6"/>
    <w:rsid w:val="005F00E0"/>
    <w:rsid w:val="006035B1"/>
    <w:rsid w:val="00606663"/>
    <w:rsid w:val="006133CD"/>
    <w:rsid w:val="0061510A"/>
    <w:rsid w:val="006533B7"/>
    <w:rsid w:val="00656825"/>
    <w:rsid w:val="0066385C"/>
    <w:rsid w:val="006732E8"/>
    <w:rsid w:val="00684756"/>
    <w:rsid w:val="006A4AD4"/>
    <w:rsid w:val="006B061B"/>
    <w:rsid w:val="006B7FB5"/>
    <w:rsid w:val="006C6A79"/>
    <w:rsid w:val="006D2066"/>
    <w:rsid w:val="006D4DF6"/>
    <w:rsid w:val="006E69E3"/>
    <w:rsid w:val="006F0DF6"/>
    <w:rsid w:val="00703102"/>
    <w:rsid w:val="00711FB5"/>
    <w:rsid w:val="00721C65"/>
    <w:rsid w:val="007367F9"/>
    <w:rsid w:val="0074795A"/>
    <w:rsid w:val="0076139E"/>
    <w:rsid w:val="00764B64"/>
    <w:rsid w:val="007703BF"/>
    <w:rsid w:val="0078A581"/>
    <w:rsid w:val="00793264"/>
    <w:rsid w:val="00793871"/>
    <w:rsid w:val="00793F70"/>
    <w:rsid w:val="007958C6"/>
    <w:rsid w:val="007A01EC"/>
    <w:rsid w:val="007A0F51"/>
    <w:rsid w:val="007A1641"/>
    <w:rsid w:val="007A713E"/>
    <w:rsid w:val="007D1D3D"/>
    <w:rsid w:val="007D790D"/>
    <w:rsid w:val="007E1214"/>
    <w:rsid w:val="007E1892"/>
    <w:rsid w:val="007E2F53"/>
    <w:rsid w:val="00824308"/>
    <w:rsid w:val="0083332F"/>
    <w:rsid w:val="008534E6"/>
    <w:rsid w:val="00864658"/>
    <w:rsid w:val="008711B7"/>
    <w:rsid w:val="00874F0B"/>
    <w:rsid w:val="00884545"/>
    <w:rsid w:val="008874F0"/>
    <w:rsid w:val="00887BB1"/>
    <w:rsid w:val="008B3B8A"/>
    <w:rsid w:val="008B58F6"/>
    <w:rsid w:val="008B6D41"/>
    <w:rsid w:val="008B6F8D"/>
    <w:rsid w:val="008D670C"/>
    <w:rsid w:val="008E1D61"/>
    <w:rsid w:val="008E24EA"/>
    <w:rsid w:val="008F1CED"/>
    <w:rsid w:val="008F452C"/>
    <w:rsid w:val="009018EB"/>
    <w:rsid w:val="00902666"/>
    <w:rsid w:val="009378BB"/>
    <w:rsid w:val="00953E54"/>
    <w:rsid w:val="0096036D"/>
    <w:rsid w:val="009625B9"/>
    <w:rsid w:val="009678BF"/>
    <w:rsid w:val="0098013B"/>
    <w:rsid w:val="00993021"/>
    <w:rsid w:val="009A5E2C"/>
    <w:rsid w:val="009B156E"/>
    <w:rsid w:val="009D1AF0"/>
    <w:rsid w:val="009D7860"/>
    <w:rsid w:val="00A02367"/>
    <w:rsid w:val="00A029E5"/>
    <w:rsid w:val="00A207D3"/>
    <w:rsid w:val="00A24173"/>
    <w:rsid w:val="00A3637D"/>
    <w:rsid w:val="00A44465"/>
    <w:rsid w:val="00A673C0"/>
    <w:rsid w:val="00A720EA"/>
    <w:rsid w:val="00A77FE9"/>
    <w:rsid w:val="00A8462B"/>
    <w:rsid w:val="00AF3EAF"/>
    <w:rsid w:val="00B121C7"/>
    <w:rsid w:val="00B338BC"/>
    <w:rsid w:val="00B425C3"/>
    <w:rsid w:val="00B44B51"/>
    <w:rsid w:val="00B670CD"/>
    <w:rsid w:val="00B82089"/>
    <w:rsid w:val="00BB19CF"/>
    <w:rsid w:val="00BC0DBC"/>
    <w:rsid w:val="00BD4669"/>
    <w:rsid w:val="00BD700B"/>
    <w:rsid w:val="00C06A41"/>
    <w:rsid w:val="00C128B1"/>
    <w:rsid w:val="00C13499"/>
    <w:rsid w:val="00C17499"/>
    <w:rsid w:val="00C3068B"/>
    <w:rsid w:val="00C31B6E"/>
    <w:rsid w:val="00C3314F"/>
    <w:rsid w:val="00C45F7A"/>
    <w:rsid w:val="00C53184"/>
    <w:rsid w:val="00C66738"/>
    <w:rsid w:val="00C708AC"/>
    <w:rsid w:val="00C72326"/>
    <w:rsid w:val="00C75A86"/>
    <w:rsid w:val="00C91594"/>
    <w:rsid w:val="00C91B96"/>
    <w:rsid w:val="00CC3C3F"/>
    <w:rsid w:val="00CC7F2A"/>
    <w:rsid w:val="00CD5449"/>
    <w:rsid w:val="00CD5FC8"/>
    <w:rsid w:val="00CE177B"/>
    <w:rsid w:val="00CF437D"/>
    <w:rsid w:val="00D02A9C"/>
    <w:rsid w:val="00D07567"/>
    <w:rsid w:val="00D2359F"/>
    <w:rsid w:val="00D37601"/>
    <w:rsid w:val="00D42A5F"/>
    <w:rsid w:val="00D743D3"/>
    <w:rsid w:val="00D82EE0"/>
    <w:rsid w:val="00D900CB"/>
    <w:rsid w:val="00DA3F26"/>
    <w:rsid w:val="00DB3672"/>
    <w:rsid w:val="00DC29B6"/>
    <w:rsid w:val="00DC60B5"/>
    <w:rsid w:val="00DD53A3"/>
    <w:rsid w:val="00DF3380"/>
    <w:rsid w:val="00DF52EF"/>
    <w:rsid w:val="00E167F0"/>
    <w:rsid w:val="00E16C9A"/>
    <w:rsid w:val="00E240AC"/>
    <w:rsid w:val="00E41EF9"/>
    <w:rsid w:val="00E53B0E"/>
    <w:rsid w:val="00E6028B"/>
    <w:rsid w:val="00E66D0A"/>
    <w:rsid w:val="00E86931"/>
    <w:rsid w:val="00E874CD"/>
    <w:rsid w:val="00E9001F"/>
    <w:rsid w:val="00E90142"/>
    <w:rsid w:val="00ED54A0"/>
    <w:rsid w:val="00EF2757"/>
    <w:rsid w:val="00F00E10"/>
    <w:rsid w:val="00F42973"/>
    <w:rsid w:val="00F629D3"/>
    <w:rsid w:val="00F74CD6"/>
    <w:rsid w:val="00F91E8B"/>
    <w:rsid w:val="00F94D14"/>
    <w:rsid w:val="00FA053F"/>
    <w:rsid w:val="00FB5485"/>
    <w:rsid w:val="00FC028C"/>
    <w:rsid w:val="00FD104E"/>
    <w:rsid w:val="00FE12E8"/>
    <w:rsid w:val="00FF1765"/>
    <w:rsid w:val="00FF3907"/>
    <w:rsid w:val="00FF5371"/>
    <w:rsid w:val="00FF6D34"/>
    <w:rsid w:val="02B6B06D"/>
    <w:rsid w:val="061850BB"/>
    <w:rsid w:val="07A1149A"/>
    <w:rsid w:val="07C576F3"/>
    <w:rsid w:val="0F73987C"/>
    <w:rsid w:val="11B2636D"/>
    <w:rsid w:val="1865DA40"/>
    <w:rsid w:val="1923E034"/>
    <w:rsid w:val="1A885182"/>
    <w:rsid w:val="1A94E965"/>
    <w:rsid w:val="1ABD234E"/>
    <w:rsid w:val="1DE16B39"/>
    <w:rsid w:val="215BA69F"/>
    <w:rsid w:val="297890B4"/>
    <w:rsid w:val="2DD4957F"/>
    <w:rsid w:val="30528EE7"/>
    <w:rsid w:val="387E3778"/>
    <w:rsid w:val="3C60A795"/>
    <w:rsid w:val="4178B17B"/>
    <w:rsid w:val="4E3E1D6B"/>
    <w:rsid w:val="502A368D"/>
    <w:rsid w:val="522969A7"/>
    <w:rsid w:val="5AD615ED"/>
    <w:rsid w:val="5B7A91E1"/>
    <w:rsid w:val="63BDCFF3"/>
    <w:rsid w:val="6C218274"/>
    <w:rsid w:val="73345D74"/>
    <w:rsid w:val="73E17747"/>
    <w:rsid w:val="76A55D30"/>
    <w:rsid w:val="7B2D493E"/>
    <w:rsid w:val="7C1B316B"/>
    <w:rsid w:val="7DC3B3B4"/>
    <w:rsid w:val="7E36A44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3A9B8"/>
  <w15:docId w15:val="{0736EA05-4A9E-4299-A350-B2F4F75C0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Light" w:eastAsia="Calibri Light" w:hAnsi="Calibri Light" w:cs="Calibri Light"/>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860"/>
    </w:pPr>
    <w:rPr>
      <w:sz w:val="24"/>
      <w:szCs w:val="24"/>
    </w:rPr>
  </w:style>
  <w:style w:type="paragraph" w:styleId="ListParagraph">
    <w:name w:val="List Paragraph"/>
    <w:basedOn w:val="Normal"/>
    <w:uiPriority w:val="1"/>
    <w:qFormat/>
    <w:pPr>
      <w:ind w:left="860" w:hanging="361"/>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4913B9"/>
    <w:rPr>
      <w:color w:val="0000FF" w:themeColor="hyperlink"/>
      <w:u w:val="single"/>
    </w:rPr>
  </w:style>
  <w:style w:type="character" w:styleId="UnresolvedMention">
    <w:name w:val="Unresolved Mention"/>
    <w:basedOn w:val="DefaultParagraphFont"/>
    <w:uiPriority w:val="99"/>
    <w:semiHidden/>
    <w:unhideWhenUsed/>
    <w:rsid w:val="004913B9"/>
    <w:rPr>
      <w:color w:val="605E5C"/>
      <w:shd w:val="clear" w:color="auto" w:fill="E1DFDD"/>
    </w:rPr>
  </w:style>
  <w:style w:type="paragraph" w:customStyle="1" w:styleId="Default">
    <w:name w:val="Default"/>
    <w:rsid w:val="003151C9"/>
    <w:pPr>
      <w:widowControl/>
      <w:adjustRightInd w:val="0"/>
    </w:pPr>
    <w:rPr>
      <w:rFonts w:ascii="Calibri" w:hAnsi="Calibri" w:cs="Calibri"/>
      <w:color w:val="000000"/>
      <w:sz w:val="24"/>
      <w:szCs w:val="24"/>
    </w:rPr>
  </w:style>
  <w:style w:type="paragraph" w:styleId="CommentText">
    <w:name w:val="annotation text"/>
    <w:basedOn w:val="Normal"/>
    <w:link w:val="CommentTextChar"/>
    <w:uiPriority w:val="99"/>
    <w:unhideWhenUsed/>
    <w:rsid w:val="003B17B4"/>
    <w:rPr>
      <w:sz w:val="20"/>
      <w:szCs w:val="20"/>
    </w:rPr>
  </w:style>
  <w:style w:type="character" w:customStyle="1" w:styleId="CommentTextChar">
    <w:name w:val="Comment Text Char"/>
    <w:basedOn w:val="DefaultParagraphFont"/>
    <w:link w:val="CommentText"/>
    <w:uiPriority w:val="99"/>
    <w:rsid w:val="003B17B4"/>
    <w:rPr>
      <w:rFonts w:ascii="Calibri Light" w:eastAsia="Calibri Light" w:hAnsi="Calibri Light" w:cs="Calibri Light"/>
      <w:sz w:val="20"/>
      <w:szCs w:val="20"/>
      <w:lang w:bidi="en-US"/>
    </w:rPr>
  </w:style>
  <w:style w:type="character" w:styleId="CommentReference">
    <w:name w:val="annotation reference"/>
    <w:basedOn w:val="DefaultParagraphFont"/>
    <w:uiPriority w:val="99"/>
    <w:semiHidden/>
    <w:unhideWhenUsed/>
    <w:rsid w:val="003B17B4"/>
    <w:rPr>
      <w:sz w:val="16"/>
      <w:szCs w:val="16"/>
    </w:rPr>
  </w:style>
  <w:style w:type="paragraph" w:styleId="CommentSubject">
    <w:name w:val="annotation subject"/>
    <w:basedOn w:val="CommentText"/>
    <w:next w:val="CommentText"/>
    <w:link w:val="CommentSubjectChar"/>
    <w:uiPriority w:val="99"/>
    <w:semiHidden/>
    <w:unhideWhenUsed/>
    <w:rsid w:val="004E56A2"/>
    <w:rPr>
      <w:b/>
      <w:bCs/>
    </w:rPr>
  </w:style>
  <w:style w:type="character" w:customStyle="1" w:styleId="CommentSubjectChar">
    <w:name w:val="Comment Subject Char"/>
    <w:basedOn w:val="CommentTextChar"/>
    <w:link w:val="CommentSubject"/>
    <w:uiPriority w:val="99"/>
    <w:semiHidden/>
    <w:rsid w:val="004E56A2"/>
    <w:rPr>
      <w:rFonts w:ascii="Calibri Light" w:eastAsia="Calibri Light" w:hAnsi="Calibri Light" w:cs="Calibri Light"/>
      <w:b/>
      <w:bCs/>
      <w:sz w:val="20"/>
      <w:szCs w:val="20"/>
      <w:lang w:bidi="en-US"/>
    </w:rPr>
  </w:style>
  <w:style w:type="character" w:customStyle="1" w:styleId="cf01">
    <w:name w:val="cf01"/>
    <w:basedOn w:val="DefaultParagraphFont"/>
    <w:rsid w:val="004E56A2"/>
    <w:rPr>
      <w:rFonts w:ascii="Segoe UI" w:hAnsi="Segoe UI" w:cs="Segoe UI" w:hint="default"/>
      <w:sz w:val="18"/>
      <w:szCs w:val="18"/>
    </w:rPr>
  </w:style>
  <w:style w:type="character" w:styleId="Mention">
    <w:name w:val="Mention"/>
    <w:basedOn w:val="DefaultParagraphFont"/>
    <w:uiPriority w:val="99"/>
    <w:unhideWhenUsed/>
    <w:rPr>
      <w:color w:val="2B579A"/>
      <w:shd w:val="clear" w:color="auto" w:fill="E6E6E6"/>
    </w:rPr>
  </w:style>
  <w:style w:type="character" w:customStyle="1" w:styleId="BodyTextChar">
    <w:name w:val="Body Text Char"/>
    <w:basedOn w:val="DefaultParagraphFont"/>
    <w:link w:val="BodyText"/>
    <w:uiPriority w:val="1"/>
    <w:rsid w:val="003E76B1"/>
    <w:rPr>
      <w:rFonts w:ascii="Calibri Light" w:eastAsia="Calibri Light" w:hAnsi="Calibri Light" w:cs="Calibri Light"/>
      <w:sz w:val="24"/>
      <w:szCs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lengle@amaritime.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6/09/relationships/commentsIds" Target="commentsIds.xml"/><Relationship Id="rId5" Type="http://schemas.openxmlformats.org/officeDocument/2006/relationships/styles" Target="styles.xml"/><Relationship Id="rId15" Type="http://schemas.microsoft.com/office/2011/relationships/people" Target="people.xml"/><Relationship Id="rId10" Type="http://schemas.microsoft.com/office/2011/relationships/commentsExtended" Target="commentsExtended.xml"/><Relationship Id="rId4" Type="http://schemas.openxmlformats.org/officeDocument/2006/relationships/numbering" Target="numbering.xml"/><Relationship Id="rId9" Type="http://schemas.openxmlformats.org/officeDocument/2006/relationships/comments" Target="comment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5CA9C9FF7E56A48AF3E310DEC4377DC" ma:contentTypeVersion="5" ma:contentTypeDescription="Create a new document." ma:contentTypeScope="" ma:versionID="3edbe0c40ac402f24c8762f77d89bc0c">
  <xsd:schema xmlns:xsd="http://www.w3.org/2001/XMLSchema" xmlns:xs="http://www.w3.org/2001/XMLSchema" xmlns:p="http://schemas.microsoft.com/office/2006/metadata/properties" xmlns:ns2="e850cc0e-e0b8-4bec-8b99-8fbb1d11846e" xmlns:ns3="a71f4d9b-a0b5-407d-8ad1-0157363e7479" targetNamespace="http://schemas.microsoft.com/office/2006/metadata/properties" ma:root="true" ma:fieldsID="de85f8ab4992744f7e2b49835f7b377a" ns2:_="" ns3:_="">
    <xsd:import namespace="e850cc0e-e0b8-4bec-8b99-8fbb1d11846e"/>
    <xsd:import namespace="a71f4d9b-a0b5-407d-8ad1-0157363e747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50cc0e-e0b8-4bec-8b99-8fbb1d11846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71f4d9b-a0b5-407d-8ad1-0157363e7479"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5F12262-412A-4145-A837-7DC46A4DF197}">
  <ds:schemaRefs>
    <ds:schemaRef ds:uri="http://schemas.microsoft.com/sharepoint/v3/contenttype/forms"/>
  </ds:schemaRefs>
</ds:datastoreItem>
</file>

<file path=customXml/itemProps2.xml><?xml version="1.0" encoding="utf-8"?>
<ds:datastoreItem xmlns:ds="http://schemas.openxmlformats.org/officeDocument/2006/customXml" ds:itemID="{9E9AF49C-1FF6-4D47-82CC-EFC154D038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50cc0e-e0b8-4bec-8b99-8fbb1d11846e"/>
    <ds:schemaRef ds:uri="a71f4d9b-a0b5-407d-8ad1-0157363e74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0999DE6-6C06-4ECF-B0A4-8CFEE9CD504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2624</TotalTime>
  <Pages>1</Pages>
  <Words>801</Words>
  <Characters>4571</Characters>
  <Application>Microsoft Office Word</Application>
  <DocSecurity>4</DocSecurity>
  <Lines>38</Lines>
  <Paragraphs>10</Paragraphs>
  <ScaleCrop>false</ScaleCrop>
  <Company/>
  <LinksUpToDate>false</LinksUpToDate>
  <CharactersWithSpaces>5362</CharactersWithSpaces>
  <SharedDoc>false</SharedDoc>
  <HLinks>
    <vt:vector size="6" baseType="variant">
      <vt:variant>
        <vt:i4>1441831</vt:i4>
      </vt:variant>
      <vt:variant>
        <vt:i4>0</vt:i4>
      </vt:variant>
      <vt:variant>
        <vt:i4>0</vt:i4>
      </vt:variant>
      <vt:variant>
        <vt:i4>5</vt:i4>
      </vt:variant>
      <vt:variant>
        <vt:lpwstr>mailto:lengle@amaritime.org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Pay for Education Coordinator</dc:title>
  <dc:subject/>
  <dc:creator>Development</dc:creator>
  <cp:keywords/>
  <cp:lastModifiedBy>Louisa Engle</cp:lastModifiedBy>
  <cp:revision>207</cp:revision>
  <cp:lastPrinted>2024-02-28T22:36:00Z</cp:lastPrinted>
  <dcterms:created xsi:type="dcterms:W3CDTF">2024-01-22T08:18:00Z</dcterms:created>
  <dcterms:modified xsi:type="dcterms:W3CDTF">2024-02-28T23:22:00Z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2022-04-29T00:00:00Z</vt:filetime>
  </property>
  <property fmtid="{D5CDD505-2E9C-101B-9397-08002B2CF9AE}" pid="3" name="Creator">
    <vt:lpwstr>Microsoft® Word 2013</vt:lpwstr>
  </property>
  <property fmtid="{D5CDD505-2E9C-101B-9397-08002B2CF9AE}" pid="4" name="LastSaved">
    <vt:filetime>2022-07-01T00:00:00Z</vt:filetime>
  </property>
  <property fmtid="{D5CDD505-2E9C-101B-9397-08002B2CF9AE}" pid="5" name="ContentTypeId">
    <vt:lpwstr>0x01010075CA9C9FF7E56A48AF3E310DEC4377DC</vt:lpwstr>
  </property>
  <property fmtid="{D5CDD505-2E9C-101B-9397-08002B2CF9AE}" pid="6" name="GrammarlyDocumentId">
    <vt:lpwstr>00c65cb579c472720bc32401c69015c16c53ea009f5c1b501b6269921ecbd3a5</vt:lpwstr>
  </property>
</Properties>
</file>